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FD" w:rsidRPr="00AB43FD" w:rsidRDefault="00AB43FD" w:rsidP="00AB43FD">
      <w:pPr>
        <w:shd w:val="clear" w:color="auto" w:fill="FFFFFF"/>
        <w:spacing w:after="0" w:line="434" w:lineRule="atLeast"/>
        <w:jc w:val="center"/>
        <w:rPr>
          <w:rFonts w:ascii="Arial" w:eastAsia="Times New Roman" w:hAnsi="Arial" w:cs="Arial"/>
          <w:color w:val="1C007F"/>
          <w:sz w:val="26"/>
          <w:szCs w:val="26"/>
          <w:lang w:eastAsia="ru-RU"/>
        </w:rPr>
      </w:pPr>
      <w:r w:rsidRPr="00AB43FD">
        <w:rPr>
          <w:rFonts w:ascii="Segoe Print" w:eastAsia="Times New Roman" w:hAnsi="Segoe Print" w:cs="Arial"/>
          <w:b/>
          <w:bCs/>
          <w:color w:val="833C0B"/>
          <w:sz w:val="48"/>
          <w:szCs w:val="48"/>
          <w:lang w:eastAsia="ru-RU"/>
        </w:rPr>
        <w:t>ЖИЗНЬ ПРОДОЛЖАЕТСЯ!</w:t>
      </w:r>
    </w:p>
    <w:p w:rsidR="00AB43FD" w:rsidRPr="00AB43FD" w:rsidRDefault="00AB43FD" w:rsidP="00AB43FD">
      <w:pPr>
        <w:shd w:val="clear" w:color="auto" w:fill="FFFFFF"/>
        <w:spacing w:after="0" w:line="434" w:lineRule="atLeast"/>
        <w:jc w:val="both"/>
        <w:rPr>
          <w:rFonts w:ascii="Arial" w:eastAsia="Times New Roman" w:hAnsi="Arial" w:cs="Arial"/>
          <w:color w:val="1C007F"/>
          <w:sz w:val="26"/>
          <w:szCs w:val="26"/>
          <w:lang w:eastAsia="ru-RU"/>
        </w:rPr>
      </w:pPr>
      <w:r w:rsidRPr="00AB43FD">
        <w:rPr>
          <w:rFonts w:ascii="Times New Roman" w:eastAsia="Times New Roman" w:hAnsi="Times New Roman" w:cs="Times New Roman"/>
          <w:color w:val="1C007F"/>
          <w:sz w:val="28"/>
          <w:szCs w:val="28"/>
          <w:lang w:eastAsia="ru-RU"/>
        </w:rPr>
        <w:t>   </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AB43FD">
        <w:rPr>
          <w:rFonts w:ascii="Times New Roman" w:eastAsia="Times New Roman" w:hAnsi="Times New Roman" w:cs="Times New Roman"/>
          <w:color w:val="1C007F"/>
          <w:sz w:val="28"/>
          <w:szCs w:val="28"/>
          <w:lang w:eastAsia="ru-RU"/>
        </w:rPr>
        <w:t>   </w:t>
      </w:r>
      <w:r w:rsidRPr="00E51146">
        <w:rPr>
          <w:rFonts w:ascii="Times New Roman" w:eastAsia="Times New Roman" w:hAnsi="Times New Roman" w:cs="Times New Roman"/>
          <w:color w:val="1C007F"/>
          <w:sz w:val="32"/>
          <w:szCs w:val="32"/>
          <w:lang w:eastAsia="ru-RU"/>
        </w:rPr>
        <w:t>Подводим итоги. 2 июня 2015 года началась публикация лекций по «</w:t>
      </w:r>
      <w:proofErr w:type="gramStart"/>
      <w:r w:rsidRPr="00E51146">
        <w:rPr>
          <w:rFonts w:ascii="Times New Roman" w:eastAsia="Times New Roman" w:hAnsi="Times New Roman" w:cs="Times New Roman"/>
          <w:color w:val="1C007F"/>
          <w:sz w:val="32"/>
          <w:szCs w:val="32"/>
          <w:lang w:eastAsia="ru-RU"/>
        </w:rPr>
        <w:t>Квантовой</w:t>
      </w:r>
      <w:proofErr w:type="gramEnd"/>
      <w:r w:rsidRPr="00E51146">
        <w:rPr>
          <w:rFonts w:ascii="Times New Roman" w:eastAsia="Times New Roman" w:hAnsi="Times New Roman" w:cs="Times New Roman"/>
          <w:color w:val="1C007F"/>
          <w:sz w:val="32"/>
          <w:szCs w:val="32"/>
          <w:lang w:eastAsia="ru-RU"/>
        </w:rPr>
        <w:t xml:space="preserve"> </w:t>
      </w:r>
      <w:proofErr w:type="spellStart"/>
      <w:r w:rsidRPr="00E51146">
        <w:rPr>
          <w:rFonts w:ascii="Times New Roman" w:eastAsia="Times New Roman" w:hAnsi="Times New Roman" w:cs="Times New Roman"/>
          <w:color w:val="1C007F"/>
          <w:sz w:val="32"/>
          <w:szCs w:val="32"/>
          <w:lang w:eastAsia="ru-RU"/>
        </w:rPr>
        <w:t>психотехнологии</w:t>
      </w:r>
      <w:proofErr w:type="spellEnd"/>
      <w:r w:rsidRPr="00E51146">
        <w:rPr>
          <w:rFonts w:ascii="Times New Roman" w:eastAsia="Times New Roman" w:hAnsi="Times New Roman" w:cs="Times New Roman"/>
          <w:color w:val="1C007F"/>
          <w:sz w:val="32"/>
          <w:szCs w:val="32"/>
          <w:lang w:eastAsia="ru-RU"/>
        </w:rPr>
        <w:t xml:space="preserve">» и фактически данная тема длится до сего дня. Кто из читателей не потерял связующую нить, тот «Ой, какой молодец!», </w:t>
      </w:r>
      <w:proofErr w:type="gramStart"/>
      <w:r w:rsidRPr="00E51146">
        <w:rPr>
          <w:rFonts w:ascii="Times New Roman" w:eastAsia="Times New Roman" w:hAnsi="Times New Roman" w:cs="Times New Roman"/>
          <w:color w:val="1C007F"/>
          <w:sz w:val="32"/>
          <w:szCs w:val="32"/>
          <w:lang w:eastAsia="ru-RU"/>
        </w:rPr>
        <w:t>и</w:t>
      </w:r>
      <w:proofErr w:type="gramEnd"/>
      <w:r w:rsidRPr="00E51146">
        <w:rPr>
          <w:rFonts w:ascii="Times New Roman" w:eastAsia="Times New Roman" w:hAnsi="Times New Roman" w:cs="Times New Roman"/>
          <w:color w:val="1C007F"/>
          <w:sz w:val="32"/>
          <w:szCs w:val="32"/>
          <w:lang w:eastAsia="ru-RU"/>
        </w:rPr>
        <w:t xml:space="preserve"> безусловно, я тем восхищаюсь. Мне, как автору монографии немого льстит сравнение проведенного исследования с бесконечными популярными сериалами, которые делятся (квантуются) на сезоны и серии, по типу «</w:t>
      </w:r>
      <w:r w:rsidRPr="00E51146">
        <w:rPr>
          <w:rFonts w:ascii="Times New Roman" w:eastAsia="Times New Roman" w:hAnsi="Times New Roman" w:cs="Times New Roman"/>
          <w:i/>
          <w:iCs/>
          <w:color w:val="1C007F"/>
          <w:sz w:val="32"/>
          <w:szCs w:val="32"/>
          <w:lang w:eastAsia="ru-RU"/>
        </w:rPr>
        <w:t>Игры Престолов</w:t>
      </w:r>
      <w:r w:rsidRPr="00E51146">
        <w:rPr>
          <w:rFonts w:ascii="Times New Roman" w:eastAsia="Times New Roman" w:hAnsi="Times New Roman" w:cs="Times New Roman"/>
          <w:color w:val="1C007F"/>
          <w:sz w:val="32"/>
          <w:szCs w:val="32"/>
          <w:lang w:eastAsia="ru-RU"/>
        </w:rPr>
        <w:t>». Там, помимо главных героев, отснято множество эпизодических сцен и параллельных сюжетов, в которых зрители иногда запутываются, но сохраняя главную сюжетную линию, восторженно обсуждая увиденное содержание, прогнозируют следующие серии, и с нетерпением ждут продолжения. Так и здесь, перед вашим взором в каждой публикации, поднимаются темы, казалось бы, совершенно не связанные между собой, а уж тем паче с целью оздоровления. Да и сам термин «</w:t>
      </w:r>
      <w:proofErr w:type="spellStart"/>
      <w:r w:rsidRPr="00E51146">
        <w:rPr>
          <w:rFonts w:ascii="Times New Roman" w:eastAsia="Times New Roman" w:hAnsi="Times New Roman" w:cs="Times New Roman"/>
          <w:color w:val="1C007F"/>
          <w:sz w:val="32"/>
          <w:szCs w:val="32"/>
          <w:lang w:eastAsia="ru-RU"/>
        </w:rPr>
        <w:t>Психотехнология</w:t>
      </w:r>
      <w:proofErr w:type="spellEnd"/>
      <w:r w:rsidRPr="00E51146">
        <w:rPr>
          <w:rFonts w:ascii="Times New Roman" w:eastAsia="Times New Roman" w:hAnsi="Times New Roman" w:cs="Times New Roman"/>
          <w:color w:val="1C007F"/>
          <w:sz w:val="32"/>
          <w:szCs w:val="32"/>
          <w:lang w:eastAsia="ru-RU"/>
        </w:rPr>
        <w:t>», если его разделить на две составляющие, как-то не вяжется ни в нашей душе, ни в сознании. «Психология» все-таки удобоваримо переводится, как наука о душе, либо «Психиатрия» - лечение души, «</w:t>
      </w:r>
      <w:proofErr w:type="spellStart"/>
      <w:r w:rsidRPr="00E51146">
        <w:rPr>
          <w:rFonts w:ascii="Times New Roman" w:eastAsia="Times New Roman" w:hAnsi="Times New Roman" w:cs="Times New Roman"/>
          <w:color w:val="1C007F"/>
          <w:sz w:val="32"/>
          <w:szCs w:val="32"/>
          <w:lang w:eastAsia="ru-RU"/>
        </w:rPr>
        <w:t>Политтехнология</w:t>
      </w:r>
      <w:proofErr w:type="spellEnd"/>
      <w:r w:rsidRPr="00E51146">
        <w:rPr>
          <w:rFonts w:ascii="Times New Roman" w:eastAsia="Times New Roman" w:hAnsi="Times New Roman" w:cs="Times New Roman"/>
          <w:color w:val="1C007F"/>
          <w:sz w:val="32"/>
          <w:szCs w:val="32"/>
          <w:lang w:eastAsia="ru-RU"/>
        </w:rPr>
        <w:t xml:space="preserve">» - это круто, а здесь техническая, механическая или физическая вставка, то есть почти </w:t>
      </w:r>
      <w:proofErr w:type="gramStart"/>
      <w:r w:rsidRPr="00E51146">
        <w:rPr>
          <w:rFonts w:ascii="Times New Roman" w:eastAsia="Times New Roman" w:hAnsi="Times New Roman" w:cs="Times New Roman"/>
          <w:color w:val="1C007F"/>
          <w:sz w:val="32"/>
          <w:szCs w:val="32"/>
          <w:lang w:eastAsia="ru-RU"/>
        </w:rPr>
        <w:t>железяка</w:t>
      </w:r>
      <w:proofErr w:type="gramEnd"/>
      <w:r w:rsidRPr="00E51146">
        <w:rPr>
          <w:rFonts w:ascii="Times New Roman" w:eastAsia="Times New Roman" w:hAnsi="Times New Roman" w:cs="Times New Roman"/>
          <w:color w:val="1C007F"/>
          <w:sz w:val="32"/>
          <w:szCs w:val="32"/>
          <w:lang w:eastAsia="ru-RU"/>
        </w:rPr>
        <w:t>, вызывает явный диссонанс. С тем, как не согласится, да еще прибавляется слово «квантовая»? Бом-бом…</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eastAsia="ru-RU"/>
        </w:rPr>
        <w:t> </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eastAsia="ru-RU"/>
        </w:rPr>
        <w:t>   «Не жалею, ни зову, не плачу» над всеми, кто ушел с дистанции и уже не ждал следующих публикаций. «</w:t>
      </w:r>
      <w:proofErr w:type="spellStart"/>
      <w:r w:rsidRPr="00E51146">
        <w:rPr>
          <w:rFonts w:ascii="Times New Roman" w:eastAsia="Times New Roman" w:hAnsi="Times New Roman" w:cs="Times New Roman"/>
          <w:color w:val="1C007F"/>
          <w:sz w:val="32"/>
          <w:szCs w:val="32"/>
          <w:lang w:eastAsia="ru-RU"/>
        </w:rPr>
        <w:t>Многабукафф</w:t>
      </w:r>
      <w:proofErr w:type="spellEnd"/>
      <w:r w:rsidRPr="00E51146">
        <w:rPr>
          <w:rFonts w:ascii="Times New Roman" w:eastAsia="Times New Roman" w:hAnsi="Times New Roman" w:cs="Times New Roman"/>
          <w:color w:val="1C007F"/>
          <w:sz w:val="32"/>
          <w:szCs w:val="32"/>
          <w:lang w:eastAsia="ru-RU"/>
        </w:rPr>
        <w:t>» мы не переносим</w:t>
      </w:r>
      <w:proofErr w:type="gramStart"/>
      <w:r w:rsidRPr="00E51146">
        <w:rPr>
          <w:rFonts w:ascii="Times New Roman" w:eastAsia="Times New Roman" w:hAnsi="Times New Roman" w:cs="Times New Roman"/>
          <w:color w:val="1C007F"/>
          <w:sz w:val="32"/>
          <w:szCs w:val="32"/>
          <w:lang w:eastAsia="ru-RU"/>
        </w:rPr>
        <w:t>… Т</w:t>
      </w:r>
      <w:proofErr w:type="gramEnd"/>
      <w:r w:rsidRPr="00E51146">
        <w:rPr>
          <w:rFonts w:ascii="Times New Roman" w:eastAsia="Times New Roman" w:hAnsi="Times New Roman" w:cs="Times New Roman"/>
          <w:color w:val="1C007F"/>
          <w:sz w:val="32"/>
          <w:szCs w:val="32"/>
          <w:lang w:eastAsia="ru-RU"/>
        </w:rPr>
        <w:t xml:space="preserve">от, кто был рядом со мной и задавал вопросы по ходу проведенных исследований, тот ответы в индивидуальных коммуникациях уже получил, и даже анонсы следующих публикаций вперед всех услышал. Тот, кто ждет завершения темы и будет в самом конце меня о чем-то спрашивать, всем отвечу. Но уже высказываются предложения о том, что материалы данной монографии следует переработать и представить их в более сжатом и популярном изложении. Да, так оно и будет, и методические рекомендации по использованию «Квантовой </w:t>
      </w:r>
      <w:proofErr w:type="spellStart"/>
      <w:r w:rsidRPr="00E51146">
        <w:rPr>
          <w:rFonts w:ascii="Times New Roman" w:eastAsia="Times New Roman" w:hAnsi="Times New Roman" w:cs="Times New Roman"/>
          <w:color w:val="1C007F"/>
          <w:sz w:val="32"/>
          <w:szCs w:val="32"/>
          <w:lang w:eastAsia="ru-RU"/>
        </w:rPr>
        <w:t>психотехнологии</w:t>
      </w:r>
      <w:proofErr w:type="spellEnd"/>
      <w:r w:rsidRPr="00E51146">
        <w:rPr>
          <w:rFonts w:ascii="Times New Roman" w:eastAsia="Times New Roman" w:hAnsi="Times New Roman" w:cs="Times New Roman"/>
          <w:color w:val="1C007F"/>
          <w:sz w:val="32"/>
          <w:szCs w:val="32"/>
          <w:lang w:eastAsia="ru-RU"/>
        </w:rPr>
        <w:t xml:space="preserve">» появятся, и все предшествующие семинары придется к ней адаптировать. Работы впереди – </w:t>
      </w:r>
      <w:proofErr w:type="spellStart"/>
      <w:r w:rsidRPr="00E51146">
        <w:rPr>
          <w:rFonts w:ascii="Times New Roman" w:eastAsia="Times New Roman" w:hAnsi="Times New Roman" w:cs="Times New Roman"/>
          <w:color w:val="1C007F"/>
          <w:sz w:val="32"/>
          <w:szCs w:val="32"/>
          <w:lang w:eastAsia="ru-RU"/>
        </w:rPr>
        <w:t>громадье</w:t>
      </w:r>
      <w:proofErr w:type="spellEnd"/>
      <w:r w:rsidRPr="00E51146">
        <w:rPr>
          <w:rFonts w:ascii="Times New Roman" w:eastAsia="Times New Roman" w:hAnsi="Times New Roman" w:cs="Times New Roman"/>
          <w:color w:val="1C007F"/>
          <w:sz w:val="32"/>
          <w:szCs w:val="32"/>
          <w:lang w:eastAsia="ru-RU"/>
        </w:rPr>
        <w:t>, однако если оперативно следуете за мной в процессе поиска истины, в создании новых методов оздоровления и формирования событийного благополучия, такое соавторство писателей и читателей бесценно! Я еще раз высказываю всем участникам данного Проекта сердечную благодарность!</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Arial" w:eastAsia="Times New Roman" w:hAnsi="Arial" w:cs="Arial"/>
          <w:color w:val="1C007F"/>
          <w:sz w:val="32"/>
          <w:szCs w:val="32"/>
          <w:lang w:eastAsia="ru-RU"/>
        </w:rPr>
        <w:t> </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eastAsia="ru-RU"/>
        </w:rPr>
        <w:t xml:space="preserve">   Публикации идут к завершению, </w:t>
      </w:r>
      <w:proofErr w:type="gramStart"/>
      <w:r w:rsidRPr="00E51146">
        <w:rPr>
          <w:rFonts w:ascii="Times New Roman" w:eastAsia="Times New Roman" w:hAnsi="Times New Roman" w:cs="Times New Roman"/>
          <w:color w:val="1C007F"/>
          <w:sz w:val="32"/>
          <w:szCs w:val="32"/>
          <w:lang w:eastAsia="ru-RU"/>
        </w:rPr>
        <w:t>и</w:t>
      </w:r>
      <w:proofErr w:type="gramEnd"/>
      <w:r w:rsidRPr="00E51146">
        <w:rPr>
          <w:rFonts w:ascii="Times New Roman" w:eastAsia="Times New Roman" w:hAnsi="Times New Roman" w:cs="Times New Roman"/>
          <w:color w:val="1C007F"/>
          <w:sz w:val="32"/>
          <w:szCs w:val="32"/>
          <w:lang w:eastAsia="ru-RU"/>
        </w:rPr>
        <w:t xml:space="preserve"> конечно же, заранее невозможно было просчитать даже их количество. </w:t>
      </w:r>
      <w:proofErr w:type="gramStart"/>
      <w:r w:rsidRPr="00E51146">
        <w:rPr>
          <w:rFonts w:ascii="Times New Roman" w:eastAsia="Times New Roman" w:hAnsi="Times New Roman" w:cs="Times New Roman"/>
          <w:color w:val="1C007F"/>
          <w:sz w:val="32"/>
          <w:szCs w:val="32"/>
          <w:lang w:eastAsia="ru-RU"/>
        </w:rPr>
        <w:t>Одно дело, когда собран фактическим материал, всё автором досконально прочитано, систематизировано, сделаны выводы и тема в голове закрыта.</w:t>
      </w:r>
      <w:proofErr w:type="gramEnd"/>
      <w:r w:rsidRPr="00E51146">
        <w:rPr>
          <w:rFonts w:ascii="Times New Roman" w:eastAsia="Times New Roman" w:hAnsi="Times New Roman" w:cs="Times New Roman"/>
          <w:color w:val="1C007F"/>
          <w:sz w:val="32"/>
          <w:szCs w:val="32"/>
          <w:lang w:eastAsia="ru-RU"/>
        </w:rPr>
        <w:t xml:space="preserve"> Остается лишь ей придать вот такое монографическое звучание. Другое дело, когда в процессе создания научных публикаций или художественных сериалов, сам автор превращается в первого читателя или в зрителя. Здесь заново приходится что-то и самому переосмыслить, и правильно утверждают люди о том, что тот, кто пишет – тот дважды читает. Да-да, а сколько раз мне приходится все перечитывать? То-то и оно</w:t>
      </w:r>
      <w:proofErr w:type="gramStart"/>
      <w:r w:rsidRPr="00E51146">
        <w:rPr>
          <w:rFonts w:ascii="Times New Roman" w:eastAsia="Times New Roman" w:hAnsi="Times New Roman" w:cs="Times New Roman"/>
          <w:color w:val="1C007F"/>
          <w:sz w:val="32"/>
          <w:szCs w:val="32"/>
          <w:lang w:eastAsia="ru-RU"/>
        </w:rPr>
        <w:t>… К</w:t>
      </w:r>
      <w:proofErr w:type="gramEnd"/>
      <w:r w:rsidRPr="00E51146">
        <w:rPr>
          <w:rFonts w:ascii="Times New Roman" w:eastAsia="Times New Roman" w:hAnsi="Times New Roman" w:cs="Times New Roman"/>
          <w:color w:val="1C007F"/>
          <w:sz w:val="32"/>
          <w:szCs w:val="32"/>
          <w:lang w:eastAsia="ru-RU"/>
        </w:rPr>
        <w:t xml:space="preserve">стати о подсчетах, о математике, но и не только о ней. На данном рубеже уровень вашей эрудиции весьма и весьма высок, за это я могу ручаться. Посему вы неизбежно станете критически расценивать некие </w:t>
      </w:r>
      <w:proofErr w:type="gramStart"/>
      <w:r w:rsidRPr="00E51146">
        <w:rPr>
          <w:rFonts w:ascii="Times New Roman" w:eastAsia="Times New Roman" w:hAnsi="Times New Roman" w:cs="Times New Roman"/>
          <w:color w:val="1C007F"/>
          <w:sz w:val="32"/>
          <w:szCs w:val="32"/>
          <w:lang w:eastAsia="ru-RU"/>
        </w:rPr>
        <w:t>амбициозные</w:t>
      </w:r>
      <w:proofErr w:type="gramEnd"/>
      <w:r w:rsidRPr="00E51146">
        <w:rPr>
          <w:rFonts w:ascii="Times New Roman" w:eastAsia="Times New Roman" w:hAnsi="Times New Roman" w:cs="Times New Roman"/>
          <w:color w:val="1C007F"/>
          <w:sz w:val="32"/>
          <w:szCs w:val="32"/>
          <w:lang w:eastAsia="ru-RU"/>
        </w:rPr>
        <w:t xml:space="preserve"> заверения и позиции непризнанных или скандально известных «гениев», которые свое частное мнение и субъективное суждение выдают, как за научные разработки. Тут, якобы на протяжении многих лет они проводили научные разработки, сделали выдающиеся открытия в полном одиночестве, и не в тиши рабочего профессорского кабинета, а в гараже или на кухне, создали, понимаешь, чуть </w:t>
      </w:r>
      <w:proofErr w:type="gramStart"/>
      <w:r w:rsidRPr="00E51146">
        <w:rPr>
          <w:rFonts w:ascii="Times New Roman" w:eastAsia="Times New Roman" w:hAnsi="Times New Roman" w:cs="Times New Roman"/>
          <w:color w:val="1C007F"/>
          <w:sz w:val="32"/>
          <w:szCs w:val="32"/>
          <w:lang w:eastAsia="ru-RU"/>
        </w:rPr>
        <w:t>ли не</w:t>
      </w:r>
      <w:proofErr w:type="gramEnd"/>
      <w:r w:rsidRPr="00E51146">
        <w:rPr>
          <w:rFonts w:ascii="Times New Roman" w:eastAsia="Times New Roman" w:hAnsi="Times New Roman" w:cs="Times New Roman"/>
          <w:color w:val="1C007F"/>
          <w:sz w:val="32"/>
          <w:szCs w:val="32"/>
          <w:lang w:eastAsia="ru-RU"/>
        </w:rPr>
        <w:t xml:space="preserve"> «на коленке» вечный двигатель. Революция! А потом столкнулись с непреодолимыми бюрократическими препонами или с засильем «</w:t>
      </w:r>
      <w:proofErr w:type="gramStart"/>
      <w:r w:rsidRPr="00E51146">
        <w:rPr>
          <w:rFonts w:ascii="Times New Roman" w:eastAsia="Times New Roman" w:hAnsi="Times New Roman" w:cs="Times New Roman"/>
          <w:color w:val="1C007F"/>
          <w:sz w:val="32"/>
          <w:szCs w:val="32"/>
          <w:lang w:eastAsia="ru-RU"/>
        </w:rPr>
        <w:t>образованных</w:t>
      </w:r>
      <w:proofErr w:type="gramEnd"/>
      <w:r w:rsidRPr="00E51146">
        <w:rPr>
          <w:rFonts w:ascii="Times New Roman" w:eastAsia="Times New Roman" w:hAnsi="Times New Roman" w:cs="Times New Roman"/>
          <w:color w:val="1C007F"/>
          <w:sz w:val="32"/>
          <w:szCs w:val="32"/>
          <w:lang w:eastAsia="ru-RU"/>
        </w:rPr>
        <w:t xml:space="preserve"> </w:t>
      </w:r>
      <w:proofErr w:type="spellStart"/>
      <w:r w:rsidRPr="00E51146">
        <w:rPr>
          <w:rFonts w:ascii="Times New Roman" w:eastAsia="Times New Roman" w:hAnsi="Times New Roman" w:cs="Times New Roman"/>
          <w:color w:val="1C007F"/>
          <w:sz w:val="32"/>
          <w:szCs w:val="32"/>
          <w:lang w:eastAsia="ru-RU"/>
        </w:rPr>
        <w:t>дур</w:t>
      </w:r>
      <w:proofErr w:type="spellEnd"/>
      <w:r w:rsidRPr="00E51146">
        <w:rPr>
          <w:rFonts w:ascii="Times New Roman" w:eastAsia="Times New Roman" w:hAnsi="Times New Roman" w:cs="Times New Roman"/>
          <w:color w:val="1C007F"/>
          <w:sz w:val="32"/>
          <w:szCs w:val="32"/>
          <w:lang w:eastAsia="ru-RU"/>
        </w:rPr>
        <w:t>», которые ничего, кроме справедливого возмущения вызвать не могут и не должны.  </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Arial" w:eastAsia="Times New Roman" w:hAnsi="Arial" w:cs="Arial"/>
          <w:color w:val="1C007F"/>
          <w:sz w:val="32"/>
          <w:szCs w:val="32"/>
          <w:lang w:eastAsia="ru-RU"/>
        </w:rPr>
        <w:t> </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eastAsia="ru-RU"/>
        </w:rPr>
        <w:t xml:space="preserve">  Такой «ученый деятель», если он </w:t>
      </w:r>
      <w:proofErr w:type="gramStart"/>
      <w:r w:rsidRPr="00E51146">
        <w:rPr>
          <w:rFonts w:ascii="Times New Roman" w:eastAsia="Times New Roman" w:hAnsi="Times New Roman" w:cs="Times New Roman"/>
          <w:color w:val="1C007F"/>
          <w:sz w:val="32"/>
          <w:szCs w:val="32"/>
          <w:lang w:eastAsia="ru-RU"/>
        </w:rPr>
        <w:t>дорвался</w:t>
      </w:r>
      <w:proofErr w:type="gramEnd"/>
      <w:r w:rsidRPr="00E51146">
        <w:rPr>
          <w:rFonts w:ascii="Times New Roman" w:eastAsia="Times New Roman" w:hAnsi="Times New Roman" w:cs="Times New Roman"/>
          <w:color w:val="1C007F"/>
          <w:sz w:val="32"/>
          <w:szCs w:val="32"/>
          <w:lang w:eastAsia="ru-RU"/>
        </w:rPr>
        <w:t xml:space="preserve"> до </w:t>
      </w:r>
      <w:proofErr w:type="spellStart"/>
      <w:r w:rsidRPr="00E51146">
        <w:rPr>
          <w:rFonts w:ascii="Times New Roman" w:eastAsia="Times New Roman" w:hAnsi="Times New Roman" w:cs="Times New Roman"/>
          <w:color w:val="1C007F"/>
          <w:sz w:val="32"/>
          <w:szCs w:val="32"/>
          <w:lang w:eastAsia="ru-RU"/>
        </w:rPr>
        <w:t>микрофончика</w:t>
      </w:r>
      <w:proofErr w:type="spellEnd"/>
      <w:r w:rsidRPr="00E51146">
        <w:rPr>
          <w:rFonts w:ascii="Times New Roman" w:eastAsia="Times New Roman" w:hAnsi="Times New Roman" w:cs="Times New Roman"/>
          <w:color w:val="1C007F"/>
          <w:sz w:val="32"/>
          <w:szCs w:val="32"/>
          <w:lang w:eastAsia="ru-RU"/>
        </w:rPr>
        <w:t xml:space="preserve">, будет на эту тему всему честному сообществу о том вещать, упражняясь в крепких выражениях. Я приводил вам пример во второй лекции </w:t>
      </w:r>
      <w:proofErr w:type="gramStart"/>
      <w:r w:rsidRPr="00E51146">
        <w:rPr>
          <w:rFonts w:ascii="Times New Roman" w:eastAsia="Times New Roman" w:hAnsi="Times New Roman" w:cs="Times New Roman"/>
          <w:color w:val="1C007F"/>
          <w:sz w:val="32"/>
          <w:szCs w:val="32"/>
          <w:lang w:eastAsia="ru-RU"/>
        </w:rPr>
        <w:t>по</w:t>
      </w:r>
      <w:proofErr w:type="gramEnd"/>
      <w:r w:rsidRPr="00E51146">
        <w:rPr>
          <w:rFonts w:ascii="Times New Roman" w:eastAsia="Times New Roman" w:hAnsi="Times New Roman" w:cs="Times New Roman"/>
          <w:color w:val="1C007F"/>
          <w:sz w:val="32"/>
          <w:szCs w:val="32"/>
          <w:lang w:eastAsia="ru-RU"/>
        </w:rPr>
        <w:t xml:space="preserve"> «</w:t>
      </w:r>
      <w:proofErr w:type="gramStart"/>
      <w:r w:rsidRPr="00E51146">
        <w:rPr>
          <w:rFonts w:ascii="Times New Roman" w:eastAsia="Times New Roman" w:hAnsi="Times New Roman" w:cs="Times New Roman"/>
          <w:color w:val="1C007F"/>
          <w:sz w:val="32"/>
          <w:szCs w:val="32"/>
          <w:lang w:eastAsia="ru-RU"/>
        </w:rPr>
        <w:t>Квантовой</w:t>
      </w:r>
      <w:proofErr w:type="gramEnd"/>
      <w:r w:rsidRPr="00E51146">
        <w:rPr>
          <w:rFonts w:ascii="Times New Roman" w:eastAsia="Times New Roman" w:hAnsi="Times New Roman" w:cs="Times New Roman"/>
          <w:color w:val="1C007F"/>
          <w:sz w:val="32"/>
          <w:szCs w:val="32"/>
          <w:lang w:eastAsia="ru-RU"/>
        </w:rPr>
        <w:t xml:space="preserve"> </w:t>
      </w:r>
      <w:proofErr w:type="spellStart"/>
      <w:r w:rsidRPr="00E51146">
        <w:rPr>
          <w:rFonts w:ascii="Times New Roman" w:eastAsia="Times New Roman" w:hAnsi="Times New Roman" w:cs="Times New Roman"/>
          <w:color w:val="1C007F"/>
          <w:sz w:val="32"/>
          <w:szCs w:val="32"/>
          <w:lang w:eastAsia="ru-RU"/>
        </w:rPr>
        <w:t>психотехнологии</w:t>
      </w:r>
      <w:proofErr w:type="spellEnd"/>
      <w:r w:rsidRPr="00E51146">
        <w:rPr>
          <w:rFonts w:ascii="Times New Roman" w:eastAsia="Times New Roman" w:hAnsi="Times New Roman" w:cs="Times New Roman"/>
          <w:color w:val="1C007F"/>
          <w:sz w:val="32"/>
          <w:szCs w:val="32"/>
          <w:lang w:eastAsia="ru-RU"/>
        </w:rPr>
        <w:t xml:space="preserve">», как это выглядит в устах Виктора Альбертовича </w:t>
      </w:r>
      <w:proofErr w:type="spellStart"/>
      <w:r w:rsidRPr="00E51146">
        <w:rPr>
          <w:rFonts w:ascii="Times New Roman" w:eastAsia="Times New Roman" w:hAnsi="Times New Roman" w:cs="Times New Roman"/>
          <w:color w:val="1C007F"/>
          <w:sz w:val="32"/>
          <w:szCs w:val="32"/>
          <w:lang w:eastAsia="ru-RU"/>
        </w:rPr>
        <w:t>Вейника</w:t>
      </w:r>
      <w:proofErr w:type="spellEnd"/>
      <w:r w:rsidRPr="00E51146">
        <w:rPr>
          <w:rFonts w:ascii="Times New Roman" w:eastAsia="Times New Roman" w:hAnsi="Times New Roman" w:cs="Times New Roman"/>
          <w:color w:val="1C007F"/>
          <w:sz w:val="32"/>
          <w:szCs w:val="32"/>
          <w:lang w:eastAsia="ru-RU"/>
        </w:rPr>
        <w:t>, и сейчас напомню: </w:t>
      </w:r>
      <w:r w:rsidRPr="00E51146">
        <w:rPr>
          <w:rFonts w:ascii="Times New Roman" w:eastAsia="Times New Roman" w:hAnsi="Times New Roman" w:cs="Times New Roman"/>
          <w:i/>
          <w:iCs/>
          <w:color w:val="1C007F"/>
          <w:sz w:val="32"/>
          <w:szCs w:val="32"/>
          <w:shd w:val="clear" w:color="auto" w:fill="D9D9D9"/>
          <w:lang w:eastAsia="ru-RU"/>
        </w:rPr>
        <w:t xml:space="preserve">«Трёп фантастов преследует совсем другую цель. </w:t>
      </w:r>
      <w:proofErr w:type="spellStart"/>
      <w:r w:rsidRPr="00E51146">
        <w:rPr>
          <w:rFonts w:ascii="Times New Roman" w:eastAsia="Times New Roman" w:hAnsi="Times New Roman" w:cs="Times New Roman"/>
          <w:i/>
          <w:iCs/>
          <w:color w:val="1C007F"/>
          <w:sz w:val="32"/>
          <w:szCs w:val="32"/>
          <w:shd w:val="clear" w:color="auto" w:fill="D9D9D9"/>
          <w:lang w:eastAsia="ru-RU"/>
        </w:rPr>
        <w:t>Редукционизм</w:t>
      </w:r>
      <w:proofErr w:type="spellEnd"/>
      <w:r w:rsidRPr="00E51146">
        <w:rPr>
          <w:rFonts w:ascii="Times New Roman" w:eastAsia="Times New Roman" w:hAnsi="Times New Roman" w:cs="Times New Roman"/>
          <w:i/>
          <w:iCs/>
          <w:color w:val="1C007F"/>
          <w:sz w:val="32"/>
          <w:szCs w:val="32"/>
          <w:shd w:val="clear" w:color="auto" w:fill="D9D9D9"/>
          <w:lang w:eastAsia="ru-RU"/>
        </w:rPr>
        <w:t xml:space="preserve"> - сведение </w:t>
      </w:r>
      <w:proofErr w:type="gramStart"/>
      <w:r w:rsidRPr="00E51146">
        <w:rPr>
          <w:rFonts w:ascii="Times New Roman" w:eastAsia="Times New Roman" w:hAnsi="Times New Roman" w:cs="Times New Roman"/>
          <w:i/>
          <w:iCs/>
          <w:color w:val="1C007F"/>
          <w:sz w:val="32"/>
          <w:szCs w:val="32"/>
          <w:shd w:val="clear" w:color="auto" w:fill="D9D9D9"/>
          <w:lang w:eastAsia="ru-RU"/>
        </w:rPr>
        <w:t>сложного</w:t>
      </w:r>
      <w:proofErr w:type="gramEnd"/>
      <w:r w:rsidRPr="00E51146">
        <w:rPr>
          <w:rFonts w:ascii="Times New Roman" w:eastAsia="Times New Roman" w:hAnsi="Times New Roman" w:cs="Times New Roman"/>
          <w:i/>
          <w:iCs/>
          <w:color w:val="1C007F"/>
          <w:sz w:val="32"/>
          <w:szCs w:val="32"/>
          <w:shd w:val="clear" w:color="auto" w:fill="D9D9D9"/>
          <w:lang w:eastAsia="ru-RU"/>
        </w:rPr>
        <w:t xml:space="preserve"> к простому. </w:t>
      </w:r>
      <w:proofErr w:type="spellStart"/>
      <w:r w:rsidRPr="00E51146">
        <w:rPr>
          <w:rFonts w:ascii="Times New Roman" w:eastAsia="Times New Roman" w:hAnsi="Times New Roman" w:cs="Times New Roman"/>
          <w:i/>
          <w:iCs/>
          <w:color w:val="1C007F"/>
          <w:sz w:val="32"/>
          <w:szCs w:val="32"/>
          <w:shd w:val="clear" w:color="auto" w:fill="D9D9D9"/>
          <w:lang w:eastAsia="ru-RU"/>
        </w:rPr>
        <w:t>Физикализм</w:t>
      </w:r>
      <w:proofErr w:type="spellEnd"/>
      <w:r w:rsidRPr="00E51146">
        <w:rPr>
          <w:rFonts w:ascii="Times New Roman" w:eastAsia="Times New Roman" w:hAnsi="Times New Roman" w:cs="Times New Roman"/>
          <w:i/>
          <w:iCs/>
          <w:color w:val="1C007F"/>
          <w:sz w:val="32"/>
          <w:szCs w:val="32"/>
          <w:shd w:val="clear" w:color="auto" w:fill="D9D9D9"/>
          <w:lang w:eastAsia="ru-RU"/>
        </w:rPr>
        <w:t xml:space="preserve"> - сведение рассуждений на язык физики. А как вела себя физика? Микромир и космологию ещё до войны подмяли под себя релятивисты. Именно МЧС </w:t>
      </w:r>
      <w:r w:rsidRPr="00E51146">
        <w:rPr>
          <w:rFonts w:ascii="Times New Roman" w:eastAsia="Times New Roman" w:hAnsi="Times New Roman" w:cs="Times New Roman"/>
          <w:b/>
          <w:bCs/>
          <w:i/>
          <w:iCs/>
          <w:color w:val="1C007F"/>
          <w:sz w:val="32"/>
          <w:szCs w:val="32"/>
          <w:shd w:val="clear" w:color="auto" w:fill="D9D9D9"/>
          <w:lang w:eastAsia="ru-RU"/>
        </w:rPr>
        <w:t xml:space="preserve">(математическая чушь собачья) </w:t>
      </w:r>
      <w:proofErr w:type="spellStart"/>
      <w:r w:rsidRPr="00E51146">
        <w:rPr>
          <w:rFonts w:ascii="Times New Roman" w:eastAsia="Times New Roman" w:hAnsi="Times New Roman" w:cs="Times New Roman"/>
          <w:b/>
          <w:bCs/>
          <w:i/>
          <w:iCs/>
          <w:color w:val="1C007F"/>
          <w:sz w:val="32"/>
          <w:szCs w:val="32"/>
          <w:shd w:val="clear" w:color="auto" w:fill="D9D9D9"/>
          <w:lang w:eastAsia="ru-RU"/>
        </w:rPr>
        <w:t>еврофизика</w:t>
      </w:r>
      <w:proofErr w:type="spellEnd"/>
      <w:r w:rsidRPr="00E51146">
        <w:rPr>
          <w:rFonts w:ascii="Times New Roman" w:eastAsia="Times New Roman" w:hAnsi="Times New Roman" w:cs="Times New Roman"/>
          <w:b/>
          <w:bCs/>
          <w:i/>
          <w:iCs/>
          <w:color w:val="1C007F"/>
          <w:sz w:val="32"/>
          <w:szCs w:val="32"/>
          <w:shd w:val="clear" w:color="auto" w:fill="D9D9D9"/>
          <w:lang w:eastAsia="ru-RU"/>
        </w:rPr>
        <w:t xml:space="preserve"> Эйнштейна</w:t>
      </w:r>
      <w:r w:rsidRPr="00E51146">
        <w:rPr>
          <w:rFonts w:ascii="Times New Roman" w:eastAsia="Times New Roman" w:hAnsi="Times New Roman" w:cs="Times New Roman"/>
          <w:i/>
          <w:iCs/>
          <w:color w:val="1C007F"/>
          <w:sz w:val="32"/>
          <w:szCs w:val="32"/>
          <w:shd w:val="clear" w:color="auto" w:fill="D9D9D9"/>
          <w:lang w:eastAsia="ru-RU"/>
        </w:rPr>
        <w:t> взяла верх над всем тем, что было принято называть материализмом, зачатки которого обозначил немец Энгельс, перемудривший даже немца Гегеля. Вот так и влезли на трон науки релятивистские субъективизм, индетерминизм и случайность».</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Arial" w:eastAsia="Times New Roman" w:hAnsi="Arial" w:cs="Arial"/>
          <w:color w:val="1C007F"/>
          <w:sz w:val="32"/>
          <w:szCs w:val="32"/>
          <w:lang w:eastAsia="ru-RU"/>
        </w:rPr>
        <w:t> </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eastAsia="ru-RU"/>
        </w:rPr>
        <w:t>  Ричард Фейнман аналогичным образом высказывался по поводу своих «квантовых коллег»: </w:t>
      </w:r>
      <w:r w:rsidRPr="00E51146">
        <w:rPr>
          <w:rFonts w:ascii="Times New Roman" w:eastAsia="Times New Roman" w:hAnsi="Times New Roman" w:cs="Times New Roman"/>
          <w:i/>
          <w:iCs/>
          <w:color w:val="1C007F"/>
          <w:sz w:val="32"/>
          <w:szCs w:val="32"/>
          <w:shd w:val="clear" w:color="auto" w:fill="D9D9D9"/>
          <w:lang w:eastAsia="ru-RU"/>
        </w:rPr>
        <w:t xml:space="preserve">«Эта конференция просто кишела </w:t>
      </w:r>
      <w:proofErr w:type="spellStart"/>
      <w:r w:rsidRPr="00E51146">
        <w:rPr>
          <w:rFonts w:ascii="Times New Roman" w:eastAsia="Times New Roman" w:hAnsi="Times New Roman" w:cs="Times New Roman"/>
          <w:i/>
          <w:iCs/>
          <w:color w:val="1C007F"/>
          <w:sz w:val="32"/>
          <w:szCs w:val="32"/>
          <w:shd w:val="clear" w:color="auto" w:fill="D9D9D9"/>
          <w:lang w:eastAsia="ru-RU"/>
        </w:rPr>
        <w:t>дураками</w:t>
      </w:r>
      <w:proofErr w:type="spellEnd"/>
      <w:r w:rsidRPr="00E51146">
        <w:rPr>
          <w:rFonts w:ascii="Times New Roman" w:eastAsia="Times New Roman" w:hAnsi="Times New Roman" w:cs="Times New Roman"/>
          <w:i/>
          <w:iCs/>
          <w:color w:val="1C007F"/>
          <w:sz w:val="32"/>
          <w:szCs w:val="32"/>
          <w:shd w:val="clear" w:color="auto" w:fill="D9D9D9"/>
          <w:lang w:eastAsia="ru-RU"/>
        </w:rPr>
        <w:t xml:space="preserve"> – </w:t>
      </w:r>
      <w:proofErr w:type="gramStart"/>
      <w:r w:rsidRPr="00E51146">
        <w:rPr>
          <w:rFonts w:ascii="Times New Roman" w:eastAsia="Times New Roman" w:hAnsi="Times New Roman" w:cs="Times New Roman"/>
          <w:i/>
          <w:iCs/>
          <w:color w:val="1C007F"/>
          <w:sz w:val="32"/>
          <w:szCs w:val="32"/>
          <w:shd w:val="clear" w:color="auto" w:fill="D9D9D9"/>
          <w:lang w:eastAsia="ru-RU"/>
        </w:rPr>
        <w:t>высокопарными</w:t>
      </w:r>
      <w:proofErr w:type="gramEnd"/>
      <w:r w:rsidRPr="00E51146">
        <w:rPr>
          <w:rFonts w:ascii="Times New Roman" w:eastAsia="Times New Roman" w:hAnsi="Times New Roman" w:cs="Times New Roman"/>
          <w:i/>
          <w:iCs/>
          <w:color w:val="1C007F"/>
          <w:sz w:val="32"/>
          <w:szCs w:val="32"/>
          <w:shd w:val="clear" w:color="auto" w:fill="D9D9D9"/>
          <w:lang w:eastAsia="ru-RU"/>
        </w:rPr>
        <w:t xml:space="preserve"> </w:t>
      </w:r>
      <w:proofErr w:type="spellStart"/>
      <w:r w:rsidRPr="00E51146">
        <w:rPr>
          <w:rFonts w:ascii="Times New Roman" w:eastAsia="Times New Roman" w:hAnsi="Times New Roman" w:cs="Times New Roman"/>
          <w:i/>
          <w:iCs/>
          <w:color w:val="1C007F"/>
          <w:sz w:val="32"/>
          <w:szCs w:val="32"/>
          <w:shd w:val="clear" w:color="auto" w:fill="D9D9D9"/>
          <w:lang w:eastAsia="ru-RU"/>
        </w:rPr>
        <w:t>дураками</w:t>
      </w:r>
      <w:proofErr w:type="spellEnd"/>
      <w:r w:rsidRPr="00E51146">
        <w:rPr>
          <w:rFonts w:ascii="Times New Roman" w:eastAsia="Times New Roman" w:hAnsi="Times New Roman" w:cs="Times New Roman"/>
          <w:i/>
          <w:iCs/>
          <w:color w:val="1C007F"/>
          <w:sz w:val="32"/>
          <w:szCs w:val="32"/>
          <w:shd w:val="clear" w:color="auto" w:fill="D9D9D9"/>
          <w:lang w:eastAsia="ru-RU"/>
        </w:rPr>
        <w:t xml:space="preserve">, – а высокопарные </w:t>
      </w:r>
      <w:proofErr w:type="spellStart"/>
      <w:r w:rsidRPr="00E51146">
        <w:rPr>
          <w:rFonts w:ascii="Times New Roman" w:eastAsia="Times New Roman" w:hAnsi="Times New Roman" w:cs="Times New Roman"/>
          <w:i/>
          <w:iCs/>
          <w:color w:val="1C007F"/>
          <w:sz w:val="32"/>
          <w:szCs w:val="32"/>
          <w:shd w:val="clear" w:color="auto" w:fill="D9D9D9"/>
          <w:lang w:eastAsia="ru-RU"/>
        </w:rPr>
        <w:t>дураки</w:t>
      </w:r>
      <w:proofErr w:type="spellEnd"/>
      <w:r w:rsidRPr="00E51146">
        <w:rPr>
          <w:rFonts w:ascii="Times New Roman" w:eastAsia="Times New Roman" w:hAnsi="Times New Roman" w:cs="Times New Roman"/>
          <w:i/>
          <w:iCs/>
          <w:color w:val="1C007F"/>
          <w:sz w:val="32"/>
          <w:szCs w:val="32"/>
          <w:shd w:val="clear" w:color="auto" w:fill="D9D9D9"/>
          <w:lang w:eastAsia="ru-RU"/>
        </w:rPr>
        <w:t xml:space="preserve"> вынуждают меня просто лезть на стену. В </w:t>
      </w:r>
      <w:proofErr w:type="gramStart"/>
      <w:r w:rsidRPr="00E51146">
        <w:rPr>
          <w:rFonts w:ascii="Times New Roman" w:eastAsia="Times New Roman" w:hAnsi="Times New Roman" w:cs="Times New Roman"/>
          <w:i/>
          <w:iCs/>
          <w:color w:val="1C007F"/>
          <w:sz w:val="32"/>
          <w:szCs w:val="32"/>
          <w:shd w:val="clear" w:color="auto" w:fill="D9D9D9"/>
          <w:lang w:eastAsia="ru-RU"/>
        </w:rPr>
        <w:t>обычных</w:t>
      </w:r>
      <w:proofErr w:type="gramEnd"/>
      <w:r w:rsidRPr="00E51146">
        <w:rPr>
          <w:rFonts w:ascii="Times New Roman" w:eastAsia="Times New Roman" w:hAnsi="Times New Roman" w:cs="Times New Roman"/>
          <w:i/>
          <w:iCs/>
          <w:color w:val="1C007F"/>
          <w:sz w:val="32"/>
          <w:szCs w:val="32"/>
          <w:shd w:val="clear" w:color="auto" w:fill="D9D9D9"/>
          <w:lang w:eastAsia="ru-RU"/>
        </w:rPr>
        <w:t xml:space="preserve"> </w:t>
      </w:r>
      <w:proofErr w:type="spellStart"/>
      <w:r w:rsidRPr="00E51146">
        <w:rPr>
          <w:rFonts w:ascii="Times New Roman" w:eastAsia="Times New Roman" w:hAnsi="Times New Roman" w:cs="Times New Roman"/>
          <w:i/>
          <w:iCs/>
          <w:color w:val="1C007F"/>
          <w:sz w:val="32"/>
          <w:szCs w:val="32"/>
          <w:shd w:val="clear" w:color="auto" w:fill="D9D9D9"/>
          <w:lang w:eastAsia="ru-RU"/>
        </w:rPr>
        <w:t>дураках</w:t>
      </w:r>
      <w:proofErr w:type="spellEnd"/>
      <w:r w:rsidRPr="00E51146">
        <w:rPr>
          <w:rFonts w:ascii="Times New Roman" w:eastAsia="Times New Roman" w:hAnsi="Times New Roman" w:cs="Times New Roman"/>
          <w:i/>
          <w:iCs/>
          <w:color w:val="1C007F"/>
          <w:sz w:val="32"/>
          <w:szCs w:val="32"/>
          <w:shd w:val="clear" w:color="auto" w:fill="D9D9D9"/>
          <w:lang w:eastAsia="ru-RU"/>
        </w:rPr>
        <w:t xml:space="preserve"> нет ничего страшного; с ними можно разговаривать и попытаться помочь. Но </w:t>
      </w:r>
      <w:proofErr w:type="gramStart"/>
      <w:r w:rsidRPr="00E51146">
        <w:rPr>
          <w:rFonts w:ascii="Times New Roman" w:eastAsia="Times New Roman" w:hAnsi="Times New Roman" w:cs="Times New Roman"/>
          <w:i/>
          <w:iCs/>
          <w:color w:val="1C007F"/>
          <w:sz w:val="32"/>
          <w:szCs w:val="32"/>
          <w:shd w:val="clear" w:color="auto" w:fill="D9D9D9"/>
          <w:lang w:eastAsia="ru-RU"/>
        </w:rPr>
        <w:t>высокопарных</w:t>
      </w:r>
      <w:proofErr w:type="gramEnd"/>
      <w:r w:rsidRPr="00E51146">
        <w:rPr>
          <w:rFonts w:ascii="Times New Roman" w:eastAsia="Times New Roman" w:hAnsi="Times New Roman" w:cs="Times New Roman"/>
          <w:i/>
          <w:iCs/>
          <w:color w:val="1C007F"/>
          <w:sz w:val="32"/>
          <w:szCs w:val="32"/>
          <w:shd w:val="clear" w:color="auto" w:fill="D9D9D9"/>
          <w:lang w:eastAsia="ru-RU"/>
        </w:rPr>
        <w:t xml:space="preserve"> </w:t>
      </w:r>
      <w:proofErr w:type="spellStart"/>
      <w:r w:rsidRPr="00E51146">
        <w:rPr>
          <w:rFonts w:ascii="Times New Roman" w:eastAsia="Times New Roman" w:hAnsi="Times New Roman" w:cs="Times New Roman"/>
          <w:i/>
          <w:iCs/>
          <w:color w:val="1C007F"/>
          <w:sz w:val="32"/>
          <w:szCs w:val="32"/>
          <w:shd w:val="clear" w:color="auto" w:fill="D9D9D9"/>
          <w:lang w:eastAsia="ru-RU"/>
        </w:rPr>
        <w:t>дураков</w:t>
      </w:r>
      <w:proofErr w:type="spellEnd"/>
      <w:r w:rsidRPr="00E51146">
        <w:rPr>
          <w:rFonts w:ascii="Times New Roman" w:eastAsia="Times New Roman" w:hAnsi="Times New Roman" w:cs="Times New Roman"/>
          <w:i/>
          <w:iCs/>
          <w:color w:val="1C007F"/>
          <w:sz w:val="32"/>
          <w:szCs w:val="32"/>
          <w:shd w:val="clear" w:color="auto" w:fill="D9D9D9"/>
          <w:lang w:eastAsia="ru-RU"/>
        </w:rPr>
        <w:t xml:space="preserve"> – </w:t>
      </w:r>
      <w:proofErr w:type="spellStart"/>
      <w:r w:rsidRPr="00E51146">
        <w:rPr>
          <w:rFonts w:ascii="Times New Roman" w:eastAsia="Times New Roman" w:hAnsi="Times New Roman" w:cs="Times New Roman"/>
          <w:i/>
          <w:iCs/>
          <w:color w:val="1C007F"/>
          <w:sz w:val="32"/>
          <w:szCs w:val="32"/>
          <w:shd w:val="clear" w:color="auto" w:fill="D9D9D9"/>
          <w:lang w:eastAsia="ru-RU"/>
        </w:rPr>
        <w:t>дураков</w:t>
      </w:r>
      <w:proofErr w:type="spellEnd"/>
      <w:r w:rsidRPr="00E51146">
        <w:rPr>
          <w:rFonts w:ascii="Times New Roman" w:eastAsia="Times New Roman" w:hAnsi="Times New Roman" w:cs="Times New Roman"/>
          <w:i/>
          <w:iCs/>
          <w:color w:val="1C007F"/>
          <w:sz w:val="32"/>
          <w:szCs w:val="32"/>
          <w:shd w:val="clear" w:color="auto" w:fill="D9D9D9"/>
          <w:lang w:eastAsia="ru-RU"/>
        </w:rPr>
        <w:t>, которые скрывают свою дурость и </w:t>
      </w:r>
      <w:r w:rsidRPr="00E51146">
        <w:rPr>
          <w:rFonts w:ascii="Times New Roman" w:eastAsia="Times New Roman" w:hAnsi="Times New Roman" w:cs="Times New Roman"/>
          <w:b/>
          <w:bCs/>
          <w:i/>
          <w:iCs/>
          <w:color w:val="1C007F"/>
          <w:sz w:val="32"/>
          <w:szCs w:val="32"/>
          <w:shd w:val="clear" w:color="auto" w:fill="D9D9D9"/>
          <w:lang w:eastAsia="ru-RU"/>
        </w:rPr>
        <w:t>пытаются показать всем, какие они умные и замечательные с помощью подобного надувательства</w:t>
      </w:r>
      <w:r w:rsidRPr="00E51146">
        <w:rPr>
          <w:rFonts w:ascii="Times New Roman" w:eastAsia="Times New Roman" w:hAnsi="Times New Roman" w:cs="Times New Roman"/>
          <w:i/>
          <w:iCs/>
          <w:color w:val="1C007F"/>
          <w:sz w:val="32"/>
          <w:szCs w:val="32"/>
          <w:shd w:val="clear" w:color="auto" w:fill="D9D9D9"/>
          <w:lang w:eastAsia="ru-RU"/>
        </w:rPr>
        <w:t xml:space="preserve"> – ТАКИХ Я ПРОСТО НЕ ВЫНОШУ! Обычный </w:t>
      </w:r>
      <w:proofErr w:type="spellStart"/>
      <w:r w:rsidRPr="00E51146">
        <w:rPr>
          <w:rFonts w:ascii="Times New Roman" w:eastAsia="Times New Roman" w:hAnsi="Times New Roman" w:cs="Times New Roman"/>
          <w:i/>
          <w:iCs/>
          <w:color w:val="1C007F"/>
          <w:sz w:val="32"/>
          <w:szCs w:val="32"/>
          <w:shd w:val="clear" w:color="auto" w:fill="D9D9D9"/>
          <w:lang w:eastAsia="ru-RU"/>
        </w:rPr>
        <w:t>дурак</w:t>
      </w:r>
      <w:proofErr w:type="spellEnd"/>
      <w:r w:rsidRPr="00E51146">
        <w:rPr>
          <w:rFonts w:ascii="Times New Roman" w:eastAsia="Times New Roman" w:hAnsi="Times New Roman" w:cs="Times New Roman"/>
          <w:i/>
          <w:iCs/>
          <w:color w:val="1C007F"/>
          <w:sz w:val="32"/>
          <w:szCs w:val="32"/>
          <w:shd w:val="clear" w:color="auto" w:fill="D9D9D9"/>
          <w:lang w:eastAsia="ru-RU"/>
        </w:rPr>
        <w:t xml:space="preserve"> – не мошенник; в </w:t>
      </w:r>
      <w:proofErr w:type="gramStart"/>
      <w:r w:rsidRPr="00E51146">
        <w:rPr>
          <w:rFonts w:ascii="Times New Roman" w:eastAsia="Times New Roman" w:hAnsi="Times New Roman" w:cs="Times New Roman"/>
          <w:i/>
          <w:iCs/>
          <w:color w:val="1C007F"/>
          <w:sz w:val="32"/>
          <w:szCs w:val="32"/>
          <w:shd w:val="clear" w:color="auto" w:fill="D9D9D9"/>
          <w:lang w:eastAsia="ru-RU"/>
        </w:rPr>
        <w:t>честном</w:t>
      </w:r>
      <w:proofErr w:type="gramEnd"/>
      <w:r w:rsidRPr="00E51146">
        <w:rPr>
          <w:rFonts w:ascii="Times New Roman" w:eastAsia="Times New Roman" w:hAnsi="Times New Roman" w:cs="Times New Roman"/>
          <w:i/>
          <w:iCs/>
          <w:color w:val="1C007F"/>
          <w:sz w:val="32"/>
          <w:szCs w:val="32"/>
          <w:shd w:val="clear" w:color="auto" w:fill="D9D9D9"/>
          <w:lang w:eastAsia="ru-RU"/>
        </w:rPr>
        <w:t xml:space="preserve"> </w:t>
      </w:r>
      <w:proofErr w:type="spellStart"/>
      <w:r w:rsidRPr="00E51146">
        <w:rPr>
          <w:rFonts w:ascii="Times New Roman" w:eastAsia="Times New Roman" w:hAnsi="Times New Roman" w:cs="Times New Roman"/>
          <w:i/>
          <w:iCs/>
          <w:color w:val="1C007F"/>
          <w:sz w:val="32"/>
          <w:szCs w:val="32"/>
          <w:shd w:val="clear" w:color="auto" w:fill="D9D9D9"/>
          <w:lang w:eastAsia="ru-RU"/>
        </w:rPr>
        <w:t>дураке</w:t>
      </w:r>
      <w:proofErr w:type="spellEnd"/>
      <w:r w:rsidRPr="00E51146">
        <w:rPr>
          <w:rFonts w:ascii="Times New Roman" w:eastAsia="Times New Roman" w:hAnsi="Times New Roman" w:cs="Times New Roman"/>
          <w:i/>
          <w:iCs/>
          <w:color w:val="1C007F"/>
          <w:sz w:val="32"/>
          <w:szCs w:val="32"/>
          <w:shd w:val="clear" w:color="auto" w:fill="D9D9D9"/>
          <w:lang w:eastAsia="ru-RU"/>
        </w:rPr>
        <w:t xml:space="preserve"> нет ничего страшного. Но нечестный </w:t>
      </w:r>
      <w:proofErr w:type="spellStart"/>
      <w:r w:rsidRPr="00E51146">
        <w:rPr>
          <w:rFonts w:ascii="Times New Roman" w:eastAsia="Times New Roman" w:hAnsi="Times New Roman" w:cs="Times New Roman"/>
          <w:i/>
          <w:iCs/>
          <w:color w:val="1C007F"/>
          <w:sz w:val="32"/>
          <w:szCs w:val="32"/>
          <w:shd w:val="clear" w:color="auto" w:fill="D9D9D9"/>
          <w:lang w:eastAsia="ru-RU"/>
        </w:rPr>
        <w:t>дурак</w:t>
      </w:r>
      <w:proofErr w:type="spellEnd"/>
      <w:r w:rsidRPr="00E51146">
        <w:rPr>
          <w:rFonts w:ascii="Times New Roman" w:eastAsia="Times New Roman" w:hAnsi="Times New Roman" w:cs="Times New Roman"/>
          <w:i/>
          <w:iCs/>
          <w:color w:val="1C007F"/>
          <w:sz w:val="32"/>
          <w:szCs w:val="32"/>
          <w:shd w:val="clear" w:color="auto" w:fill="D9D9D9"/>
          <w:lang w:eastAsia="ru-RU"/>
        </w:rPr>
        <w:t xml:space="preserve"> ужасен!»</w:t>
      </w:r>
      <w:r w:rsidRPr="00E51146">
        <w:rPr>
          <w:rFonts w:ascii="Times New Roman" w:eastAsia="Times New Roman" w:hAnsi="Times New Roman" w:cs="Times New Roman"/>
          <w:color w:val="1C007F"/>
          <w:sz w:val="32"/>
          <w:szCs w:val="32"/>
          <w:lang w:eastAsia="ru-RU"/>
        </w:rPr>
        <w:t xml:space="preserve"> Скорее </w:t>
      </w:r>
      <w:proofErr w:type="gramStart"/>
      <w:r w:rsidRPr="00E51146">
        <w:rPr>
          <w:rFonts w:ascii="Times New Roman" w:eastAsia="Times New Roman" w:hAnsi="Times New Roman" w:cs="Times New Roman"/>
          <w:color w:val="1C007F"/>
          <w:sz w:val="32"/>
          <w:szCs w:val="32"/>
          <w:lang w:eastAsia="ru-RU"/>
        </w:rPr>
        <w:t>всего</w:t>
      </w:r>
      <w:proofErr w:type="gramEnd"/>
      <w:r w:rsidRPr="00E51146">
        <w:rPr>
          <w:rFonts w:ascii="Times New Roman" w:eastAsia="Times New Roman" w:hAnsi="Times New Roman" w:cs="Times New Roman"/>
          <w:color w:val="1C007F"/>
          <w:sz w:val="32"/>
          <w:szCs w:val="32"/>
          <w:lang w:eastAsia="ru-RU"/>
        </w:rPr>
        <w:t xml:space="preserve"> </w:t>
      </w:r>
      <w:proofErr w:type="spellStart"/>
      <w:r w:rsidRPr="00E51146">
        <w:rPr>
          <w:rFonts w:ascii="Times New Roman" w:eastAsia="Times New Roman" w:hAnsi="Times New Roman" w:cs="Times New Roman"/>
          <w:color w:val="1C007F"/>
          <w:sz w:val="32"/>
          <w:szCs w:val="32"/>
          <w:lang w:eastAsia="ru-RU"/>
        </w:rPr>
        <w:t>Катющик</w:t>
      </w:r>
      <w:proofErr w:type="spellEnd"/>
      <w:r w:rsidRPr="00E51146">
        <w:rPr>
          <w:rFonts w:ascii="Times New Roman" w:eastAsia="Times New Roman" w:hAnsi="Times New Roman" w:cs="Times New Roman"/>
          <w:color w:val="1C007F"/>
          <w:sz w:val="32"/>
          <w:szCs w:val="32"/>
          <w:lang w:eastAsia="ru-RU"/>
        </w:rPr>
        <w:t xml:space="preserve"> у Фейнмана только этому и научился, а я вот пишу о нем нехорошие слова, не в защиту настоящих ученых-физиков, которых он к образованным </w:t>
      </w:r>
      <w:proofErr w:type="spellStart"/>
      <w:r w:rsidRPr="00E51146">
        <w:rPr>
          <w:rFonts w:ascii="Times New Roman" w:eastAsia="Times New Roman" w:hAnsi="Times New Roman" w:cs="Times New Roman"/>
          <w:color w:val="1C007F"/>
          <w:sz w:val="32"/>
          <w:szCs w:val="32"/>
          <w:lang w:eastAsia="ru-RU"/>
        </w:rPr>
        <w:t>дурам</w:t>
      </w:r>
      <w:proofErr w:type="spellEnd"/>
      <w:r w:rsidRPr="00E51146">
        <w:rPr>
          <w:rFonts w:ascii="Times New Roman" w:eastAsia="Times New Roman" w:hAnsi="Times New Roman" w:cs="Times New Roman"/>
          <w:color w:val="1C007F"/>
          <w:sz w:val="32"/>
          <w:szCs w:val="32"/>
          <w:lang w:eastAsia="ru-RU"/>
        </w:rPr>
        <w:t xml:space="preserve"> приравнял, захватившими, якобы всю нашу планету.</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Arial" w:eastAsia="Times New Roman" w:hAnsi="Arial" w:cs="Arial"/>
          <w:color w:val="1C007F"/>
          <w:sz w:val="32"/>
          <w:szCs w:val="32"/>
          <w:lang w:eastAsia="ru-RU"/>
        </w:rPr>
        <w:t> </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eastAsia="ru-RU"/>
        </w:rPr>
        <w:t>   Сами посудите, его заявления, в форме вот такой констатации о ЧИСЛОВОМ ПОЛЕ, что из себя представляют? Или эта «</w:t>
      </w:r>
      <w:proofErr w:type="spellStart"/>
      <w:r w:rsidRPr="00E51146">
        <w:rPr>
          <w:rFonts w:ascii="Times New Roman" w:eastAsia="Times New Roman" w:hAnsi="Times New Roman" w:cs="Times New Roman"/>
          <w:color w:val="1C007F"/>
          <w:sz w:val="32"/>
          <w:szCs w:val="32"/>
          <w:lang w:eastAsia="ru-RU"/>
        </w:rPr>
        <w:t>придурошная</w:t>
      </w:r>
      <w:proofErr w:type="spellEnd"/>
      <w:r w:rsidRPr="00E51146">
        <w:rPr>
          <w:rFonts w:ascii="Times New Roman" w:eastAsia="Times New Roman" w:hAnsi="Times New Roman" w:cs="Times New Roman"/>
          <w:color w:val="1C007F"/>
          <w:sz w:val="32"/>
          <w:szCs w:val="32"/>
          <w:lang w:eastAsia="ru-RU"/>
        </w:rPr>
        <w:t xml:space="preserve"> наколка» на правой руке «</w:t>
      </w:r>
      <w:r w:rsidRPr="00E51146">
        <w:rPr>
          <w:rFonts w:ascii="Times New Roman" w:eastAsia="Times New Roman" w:hAnsi="Times New Roman" w:cs="Times New Roman"/>
          <w:i/>
          <w:iCs/>
          <w:color w:val="1C007F"/>
          <w:sz w:val="32"/>
          <w:szCs w:val="32"/>
          <w:shd w:val="clear" w:color="auto" w:fill="D9D9D9"/>
          <w:lang w:eastAsia="ru-RU"/>
        </w:rPr>
        <w:t>С физикой навсегда!</w:t>
      </w:r>
      <w:r w:rsidRPr="00E51146">
        <w:rPr>
          <w:rFonts w:ascii="Times New Roman" w:eastAsia="Times New Roman" w:hAnsi="Times New Roman" w:cs="Times New Roman"/>
          <w:color w:val="1C007F"/>
          <w:sz w:val="32"/>
          <w:szCs w:val="32"/>
          <w:lang w:eastAsia="ru-RU"/>
        </w:rPr>
        <w:t>»? Если уж начал по «</w:t>
      </w:r>
      <w:proofErr w:type="gramStart"/>
      <w:r w:rsidRPr="00E51146">
        <w:rPr>
          <w:rFonts w:ascii="Times New Roman" w:eastAsia="Times New Roman" w:hAnsi="Times New Roman" w:cs="Times New Roman"/>
          <w:color w:val="1C007F"/>
          <w:sz w:val="32"/>
          <w:szCs w:val="32"/>
          <w:lang w:eastAsia="ru-RU"/>
        </w:rPr>
        <w:t>фени</w:t>
      </w:r>
      <w:proofErr w:type="gramEnd"/>
      <w:r w:rsidRPr="00E51146">
        <w:rPr>
          <w:rFonts w:ascii="Times New Roman" w:eastAsia="Times New Roman" w:hAnsi="Times New Roman" w:cs="Times New Roman"/>
          <w:color w:val="1C007F"/>
          <w:sz w:val="32"/>
          <w:szCs w:val="32"/>
          <w:lang w:eastAsia="ru-RU"/>
        </w:rPr>
        <w:t xml:space="preserve"> </w:t>
      </w:r>
      <w:proofErr w:type="spellStart"/>
      <w:r w:rsidRPr="00E51146">
        <w:rPr>
          <w:rFonts w:ascii="Times New Roman" w:eastAsia="Times New Roman" w:hAnsi="Times New Roman" w:cs="Times New Roman"/>
          <w:color w:val="1C007F"/>
          <w:sz w:val="32"/>
          <w:szCs w:val="32"/>
          <w:lang w:eastAsia="ru-RU"/>
        </w:rPr>
        <w:t>ботать</w:t>
      </w:r>
      <w:proofErr w:type="spellEnd"/>
      <w:r w:rsidRPr="00E51146">
        <w:rPr>
          <w:rFonts w:ascii="Times New Roman" w:eastAsia="Times New Roman" w:hAnsi="Times New Roman" w:cs="Times New Roman"/>
          <w:color w:val="1C007F"/>
          <w:sz w:val="32"/>
          <w:szCs w:val="32"/>
          <w:lang w:eastAsia="ru-RU"/>
        </w:rPr>
        <w:t>», то и «за базар» придется отвечать: </w:t>
      </w:r>
      <w:r w:rsidRPr="00E51146">
        <w:rPr>
          <w:rFonts w:ascii="Times New Roman" w:eastAsia="Times New Roman" w:hAnsi="Times New Roman" w:cs="Times New Roman"/>
          <w:i/>
          <w:iCs/>
          <w:color w:val="1C007F"/>
          <w:sz w:val="32"/>
          <w:szCs w:val="32"/>
          <w:shd w:val="clear" w:color="auto" w:fill="D9D9D9"/>
          <w:lang w:eastAsia="ru-RU"/>
        </w:rPr>
        <w:t>«Так откуда взялось числовое поле? Представьте, чтобы математики застеснялись бы сознаться, где они взяли числовое поле. Собрались математики на большой математический симпозиум и решили, а мы никому не скажем где мы взяли числовое поле. Был бы такой подход научным? Математика стесняется сознаться, где она взяла числовое поле. Увы. Бумаги перемарано много. Но конкретных ответов на эти вопросы нет».</w:t>
      </w:r>
      <w:r w:rsidRPr="00E51146">
        <w:rPr>
          <w:rFonts w:ascii="Times New Roman" w:eastAsia="Times New Roman" w:hAnsi="Times New Roman" w:cs="Times New Roman"/>
          <w:color w:val="1C007F"/>
          <w:sz w:val="32"/>
          <w:szCs w:val="32"/>
          <w:lang w:eastAsia="ru-RU"/>
        </w:rPr>
        <w:t> Слава Богу, что физик, математик, который не знает элементарных вещей, на уровне программы очень средней школы в статус вашего «</w:t>
      </w:r>
      <w:proofErr w:type="spellStart"/>
      <w:r w:rsidRPr="00E51146">
        <w:rPr>
          <w:rFonts w:ascii="Times New Roman" w:eastAsia="Times New Roman" w:hAnsi="Times New Roman" w:cs="Times New Roman"/>
          <w:color w:val="1C007F"/>
          <w:sz w:val="32"/>
          <w:szCs w:val="32"/>
          <w:lang w:eastAsia="ru-RU"/>
        </w:rPr>
        <w:t>нравоучителя</w:t>
      </w:r>
      <w:proofErr w:type="spellEnd"/>
      <w:r w:rsidRPr="00E51146">
        <w:rPr>
          <w:rFonts w:ascii="Times New Roman" w:eastAsia="Times New Roman" w:hAnsi="Times New Roman" w:cs="Times New Roman"/>
          <w:color w:val="1C007F"/>
          <w:sz w:val="32"/>
          <w:szCs w:val="32"/>
          <w:lang w:eastAsia="ru-RU"/>
        </w:rPr>
        <w:t xml:space="preserve">» никогда не попадет. Ответов, видите </w:t>
      </w:r>
      <w:proofErr w:type="gramStart"/>
      <w:r w:rsidRPr="00E51146">
        <w:rPr>
          <w:rFonts w:ascii="Times New Roman" w:eastAsia="Times New Roman" w:hAnsi="Times New Roman" w:cs="Times New Roman"/>
          <w:color w:val="1C007F"/>
          <w:sz w:val="32"/>
          <w:szCs w:val="32"/>
          <w:lang w:eastAsia="ru-RU"/>
        </w:rPr>
        <w:t>ли</w:t>
      </w:r>
      <w:proofErr w:type="gramEnd"/>
      <w:r w:rsidRPr="00E51146">
        <w:rPr>
          <w:rFonts w:ascii="Times New Roman" w:eastAsia="Times New Roman" w:hAnsi="Times New Roman" w:cs="Times New Roman"/>
          <w:color w:val="1C007F"/>
          <w:sz w:val="32"/>
          <w:szCs w:val="32"/>
          <w:lang w:eastAsia="ru-RU"/>
        </w:rPr>
        <w:t xml:space="preserve"> он не находит. Популярность тут только на двоечниках по химии и на невежестве окружающих выстраивается.</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Arial" w:eastAsia="Times New Roman" w:hAnsi="Arial" w:cs="Arial"/>
          <w:color w:val="1C007F"/>
          <w:sz w:val="32"/>
          <w:szCs w:val="32"/>
          <w:lang w:eastAsia="ru-RU"/>
        </w:rPr>
        <w:t> </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eastAsia="ru-RU"/>
        </w:rPr>
        <w:t xml:space="preserve">   Физический смысл ПОРЯДКОВОГО НОМЕРА любого элемента периодической системы Менделеева был выяснен в ядерной модели атома Резерфорда. Здесь он совпадает с ЧИСЛОМ протонов – положительных элементарных зарядов в ядре. Оно закономерно возрастает на единицу при переходе от предыдущего химического элемента к последующему. Это ЧИСЛО совпадает с общим КОЛИЧЕСТВОМ электронов в атоме данного элемента. Далее. Откуда берется цифра восемь? Энергетический уровень электрона в атоме определяется ЧЕТЫРЬМЯ характеристиками: оболочкой, под оболочкой, </w:t>
      </w:r>
      <w:proofErr w:type="spellStart"/>
      <w:r w:rsidRPr="00E51146">
        <w:rPr>
          <w:rFonts w:ascii="Times New Roman" w:eastAsia="Times New Roman" w:hAnsi="Times New Roman" w:cs="Times New Roman"/>
          <w:color w:val="1C007F"/>
          <w:sz w:val="32"/>
          <w:szCs w:val="32"/>
          <w:lang w:eastAsia="ru-RU"/>
        </w:rPr>
        <w:t>орбиталью</w:t>
      </w:r>
      <w:proofErr w:type="spellEnd"/>
      <w:r w:rsidRPr="00E51146">
        <w:rPr>
          <w:rFonts w:ascii="Times New Roman" w:eastAsia="Times New Roman" w:hAnsi="Times New Roman" w:cs="Times New Roman"/>
          <w:color w:val="1C007F"/>
          <w:sz w:val="32"/>
          <w:szCs w:val="32"/>
          <w:lang w:eastAsia="ru-RU"/>
        </w:rPr>
        <w:t xml:space="preserve"> и спином. Каждой из этих характеристик сопоставляется определенное КВАНТОВОЕ ЧИСЛО. Теория Бора приписывает четырем электронным оболочкам</w:t>
      </w:r>
      <w:proofErr w:type="gramStart"/>
      <w:r w:rsidRPr="00E51146">
        <w:rPr>
          <w:rFonts w:ascii="Arial" w:eastAsia="Times New Roman" w:hAnsi="Arial" w:cs="Arial"/>
          <w:color w:val="1C007F"/>
          <w:sz w:val="32"/>
          <w:szCs w:val="32"/>
          <w:lang w:eastAsia="ru-RU"/>
        </w:rPr>
        <w:t> </w:t>
      </w:r>
      <w:r w:rsidRPr="00E51146">
        <w:rPr>
          <w:rFonts w:ascii="Times New Roman" w:eastAsia="Times New Roman" w:hAnsi="Times New Roman" w:cs="Times New Roman"/>
          <w:b/>
          <w:bCs/>
          <w:color w:val="1C007F"/>
          <w:sz w:val="32"/>
          <w:szCs w:val="32"/>
          <w:lang w:eastAsia="ru-RU"/>
        </w:rPr>
        <w:t>К</w:t>
      </w:r>
      <w:proofErr w:type="gramEnd"/>
      <w:r w:rsidRPr="00E51146">
        <w:rPr>
          <w:rFonts w:ascii="Times New Roman" w:eastAsia="Times New Roman" w:hAnsi="Times New Roman" w:cs="Times New Roman"/>
          <w:color w:val="1C007F"/>
          <w:sz w:val="32"/>
          <w:szCs w:val="32"/>
          <w:lang w:eastAsia="ru-RU"/>
        </w:rPr>
        <w:t>,</w:t>
      </w:r>
      <w:r w:rsidRPr="00E51146">
        <w:rPr>
          <w:rFonts w:ascii="Arial" w:eastAsia="Times New Roman" w:hAnsi="Arial" w:cs="Arial"/>
          <w:color w:val="1C007F"/>
          <w:sz w:val="32"/>
          <w:szCs w:val="32"/>
          <w:lang w:eastAsia="ru-RU"/>
        </w:rPr>
        <w:t> </w:t>
      </w:r>
      <w:r w:rsidRPr="00E51146">
        <w:rPr>
          <w:rFonts w:ascii="Times New Roman" w:eastAsia="Times New Roman" w:hAnsi="Times New Roman" w:cs="Times New Roman"/>
          <w:b/>
          <w:bCs/>
          <w:color w:val="1C007F"/>
          <w:sz w:val="32"/>
          <w:szCs w:val="32"/>
          <w:lang w:eastAsia="ru-RU"/>
        </w:rPr>
        <w:t>L</w:t>
      </w:r>
      <w:r w:rsidRPr="00E51146">
        <w:rPr>
          <w:rFonts w:ascii="Times New Roman" w:eastAsia="Times New Roman" w:hAnsi="Times New Roman" w:cs="Times New Roman"/>
          <w:color w:val="1C007F"/>
          <w:sz w:val="32"/>
          <w:szCs w:val="32"/>
          <w:lang w:eastAsia="ru-RU"/>
        </w:rPr>
        <w:t>,</w:t>
      </w:r>
      <w:r w:rsidRPr="00E51146">
        <w:rPr>
          <w:rFonts w:ascii="Arial" w:eastAsia="Times New Roman" w:hAnsi="Arial" w:cs="Arial"/>
          <w:color w:val="1C007F"/>
          <w:sz w:val="32"/>
          <w:szCs w:val="32"/>
          <w:lang w:eastAsia="ru-RU"/>
        </w:rPr>
        <w:t> </w:t>
      </w:r>
      <w:r w:rsidRPr="00E51146">
        <w:rPr>
          <w:rFonts w:ascii="Times New Roman" w:eastAsia="Times New Roman" w:hAnsi="Times New Roman" w:cs="Times New Roman"/>
          <w:b/>
          <w:bCs/>
          <w:color w:val="1C007F"/>
          <w:sz w:val="32"/>
          <w:szCs w:val="32"/>
          <w:lang w:eastAsia="ru-RU"/>
        </w:rPr>
        <w:t>M</w:t>
      </w:r>
      <w:r w:rsidRPr="00E51146">
        <w:rPr>
          <w:rFonts w:ascii="Arial" w:eastAsia="Times New Roman" w:hAnsi="Arial" w:cs="Arial"/>
          <w:color w:val="1C007F"/>
          <w:sz w:val="32"/>
          <w:szCs w:val="32"/>
          <w:lang w:eastAsia="ru-RU"/>
        </w:rPr>
        <w:t> </w:t>
      </w:r>
      <w:r w:rsidRPr="00E51146">
        <w:rPr>
          <w:rFonts w:ascii="Times New Roman" w:eastAsia="Times New Roman" w:hAnsi="Times New Roman" w:cs="Times New Roman"/>
          <w:color w:val="1C007F"/>
          <w:sz w:val="32"/>
          <w:szCs w:val="32"/>
          <w:lang w:eastAsia="ru-RU"/>
        </w:rPr>
        <w:t>и</w:t>
      </w:r>
      <w:r w:rsidRPr="00E51146">
        <w:rPr>
          <w:rFonts w:ascii="Arial" w:eastAsia="Times New Roman" w:hAnsi="Arial" w:cs="Arial"/>
          <w:color w:val="1C007F"/>
          <w:sz w:val="32"/>
          <w:szCs w:val="32"/>
          <w:lang w:eastAsia="ru-RU"/>
        </w:rPr>
        <w:t> </w:t>
      </w:r>
      <w:r w:rsidRPr="00E51146">
        <w:rPr>
          <w:rFonts w:ascii="Times New Roman" w:eastAsia="Times New Roman" w:hAnsi="Times New Roman" w:cs="Times New Roman"/>
          <w:b/>
          <w:bCs/>
          <w:color w:val="1C007F"/>
          <w:sz w:val="32"/>
          <w:szCs w:val="32"/>
          <w:lang w:eastAsia="ru-RU"/>
        </w:rPr>
        <w:t>N</w:t>
      </w:r>
      <w:r w:rsidRPr="00E51146">
        <w:rPr>
          <w:rFonts w:ascii="Arial" w:eastAsia="Times New Roman" w:hAnsi="Arial" w:cs="Arial"/>
          <w:color w:val="1C007F"/>
          <w:sz w:val="32"/>
          <w:szCs w:val="32"/>
          <w:lang w:eastAsia="ru-RU"/>
        </w:rPr>
        <w:t> </w:t>
      </w:r>
      <w:r w:rsidRPr="00E51146">
        <w:rPr>
          <w:rFonts w:ascii="Times New Roman" w:eastAsia="Times New Roman" w:hAnsi="Times New Roman" w:cs="Times New Roman"/>
          <w:color w:val="1C007F"/>
          <w:sz w:val="32"/>
          <w:szCs w:val="32"/>
          <w:lang w:eastAsia="ru-RU"/>
        </w:rPr>
        <w:t xml:space="preserve">КВАНТОВОЕ ЧИСЛО, равное соответственно 1, 2, 3 и 4. Эти ЧИСЛА соответствуют повышающимся энергетическим уровням оболочек. Но мы знаем, что атомы в свободном виде даже в голове у </w:t>
      </w:r>
      <w:proofErr w:type="spellStart"/>
      <w:r w:rsidRPr="00E51146">
        <w:rPr>
          <w:rFonts w:ascii="Times New Roman" w:eastAsia="Times New Roman" w:hAnsi="Times New Roman" w:cs="Times New Roman"/>
          <w:color w:val="1C007F"/>
          <w:sz w:val="32"/>
          <w:szCs w:val="32"/>
          <w:lang w:eastAsia="ru-RU"/>
        </w:rPr>
        <w:t>Катющика</w:t>
      </w:r>
      <w:proofErr w:type="spellEnd"/>
      <w:r w:rsidRPr="00E51146">
        <w:rPr>
          <w:rFonts w:ascii="Times New Roman" w:eastAsia="Times New Roman" w:hAnsi="Times New Roman" w:cs="Times New Roman"/>
          <w:color w:val="1C007F"/>
          <w:sz w:val="32"/>
          <w:szCs w:val="32"/>
          <w:lang w:eastAsia="ru-RU"/>
        </w:rPr>
        <w:t xml:space="preserve"> не болтаются, а мгновенно соединяются в молекулы, посему четыре умножаем на два и получаем самое первичное форматирование в структуре любого атома.</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Arial" w:eastAsia="Times New Roman" w:hAnsi="Arial" w:cs="Arial"/>
          <w:color w:val="1C007F"/>
          <w:sz w:val="32"/>
          <w:szCs w:val="32"/>
          <w:lang w:eastAsia="ru-RU"/>
        </w:rPr>
        <w:t> </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eastAsia="ru-RU"/>
        </w:rPr>
        <w:t>  Кроме того, внимательное рассмотрение атомных спектров показывает, что линии, обусловленные переходами между такими квантовыми энергетическими уровнями, на самом деле расщеплены на более тонкие линии. Это указывает, что и электронные оболочки в действительности расщеплены на четыре под оболочки, каждая со своим собственным квантовым энергетическим уровнем. Электронные под оболочки получили вполне конкретные обозначения по типам соответствующих им линий в атомных спектрах. Это расщепление называется эффектом Зеемана:</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Arial" w:eastAsia="Times New Roman" w:hAnsi="Arial" w:cs="Arial"/>
          <w:color w:val="1C007F"/>
          <w:sz w:val="32"/>
          <w:szCs w:val="32"/>
          <w:lang w:eastAsia="ru-RU"/>
        </w:rPr>
        <w:t> </w:t>
      </w:r>
    </w:p>
    <w:p w:rsidR="00AB43FD" w:rsidRPr="00E51146" w:rsidRDefault="00AB43FD" w:rsidP="00AB43FD">
      <w:pPr>
        <w:shd w:val="clear" w:color="auto" w:fill="FFFFFF"/>
        <w:spacing w:after="0" w:line="434" w:lineRule="atLeast"/>
        <w:jc w:val="center"/>
        <w:rPr>
          <w:rFonts w:ascii="Arial" w:eastAsia="Times New Roman" w:hAnsi="Arial" w:cs="Arial"/>
          <w:color w:val="1C007F"/>
          <w:sz w:val="32"/>
          <w:szCs w:val="32"/>
          <w:lang w:eastAsia="ru-RU"/>
        </w:rPr>
      </w:pPr>
      <w:r w:rsidRPr="00E51146">
        <w:rPr>
          <w:rFonts w:ascii="Times New Roman" w:eastAsia="Times New Roman" w:hAnsi="Times New Roman" w:cs="Times New Roman"/>
          <w:b/>
          <w:bCs/>
          <w:color w:val="1C007F"/>
          <w:sz w:val="32"/>
          <w:szCs w:val="32"/>
          <w:lang w:val="en-US" w:eastAsia="ru-RU"/>
        </w:rPr>
        <w:t>S</w:t>
      </w:r>
      <w:r w:rsidRPr="00E51146">
        <w:rPr>
          <w:rFonts w:ascii="Times New Roman" w:eastAsia="Times New Roman" w:hAnsi="Times New Roman" w:cs="Times New Roman"/>
          <w:color w:val="1C007F"/>
          <w:sz w:val="32"/>
          <w:szCs w:val="32"/>
          <w:lang w:eastAsia="ru-RU"/>
        </w:rPr>
        <w:t>-под оболочка названа по «резкой» sharp-линии</w:t>
      </w:r>
    </w:p>
    <w:p w:rsidR="00AB43FD" w:rsidRPr="00E51146" w:rsidRDefault="00AB43FD" w:rsidP="00AB43FD">
      <w:pPr>
        <w:shd w:val="clear" w:color="auto" w:fill="FFFFFF"/>
        <w:spacing w:after="0" w:line="434" w:lineRule="atLeast"/>
        <w:jc w:val="center"/>
        <w:rPr>
          <w:rFonts w:ascii="Arial" w:eastAsia="Times New Roman" w:hAnsi="Arial" w:cs="Arial"/>
          <w:color w:val="1C007F"/>
          <w:sz w:val="32"/>
          <w:szCs w:val="32"/>
          <w:lang w:eastAsia="ru-RU"/>
        </w:rPr>
      </w:pPr>
      <w:r w:rsidRPr="00E51146">
        <w:rPr>
          <w:rFonts w:ascii="Times New Roman" w:eastAsia="Times New Roman" w:hAnsi="Times New Roman" w:cs="Times New Roman"/>
          <w:b/>
          <w:bCs/>
          <w:color w:val="1C007F"/>
          <w:sz w:val="32"/>
          <w:szCs w:val="32"/>
          <w:lang w:val="en-US" w:eastAsia="ru-RU"/>
        </w:rPr>
        <w:t>P</w:t>
      </w:r>
      <w:r w:rsidRPr="00E51146">
        <w:rPr>
          <w:rFonts w:ascii="Times New Roman" w:eastAsia="Times New Roman" w:hAnsi="Times New Roman" w:cs="Times New Roman"/>
          <w:color w:val="1C007F"/>
          <w:sz w:val="32"/>
          <w:szCs w:val="32"/>
          <w:lang w:eastAsia="ru-RU"/>
        </w:rPr>
        <w:t>-под оболочка названа по «главной» principal-линии</w:t>
      </w:r>
    </w:p>
    <w:p w:rsidR="00AB43FD" w:rsidRPr="00E51146" w:rsidRDefault="00AB43FD" w:rsidP="00AB43FD">
      <w:pPr>
        <w:shd w:val="clear" w:color="auto" w:fill="FFFFFF"/>
        <w:spacing w:after="0" w:line="434" w:lineRule="atLeast"/>
        <w:jc w:val="center"/>
        <w:rPr>
          <w:rFonts w:ascii="Arial" w:eastAsia="Times New Roman" w:hAnsi="Arial" w:cs="Arial"/>
          <w:color w:val="1C007F"/>
          <w:sz w:val="32"/>
          <w:szCs w:val="32"/>
          <w:lang w:eastAsia="ru-RU"/>
        </w:rPr>
      </w:pPr>
      <w:r w:rsidRPr="00E51146">
        <w:rPr>
          <w:rFonts w:ascii="Times New Roman" w:eastAsia="Times New Roman" w:hAnsi="Times New Roman" w:cs="Times New Roman"/>
          <w:b/>
          <w:bCs/>
          <w:color w:val="1C007F"/>
          <w:sz w:val="32"/>
          <w:szCs w:val="32"/>
          <w:lang w:val="en-US" w:eastAsia="ru-RU"/>
        </w:rPr>
        <w:t>D</w:t>
      </w:r>
      <w:r w:rsidRPr="00E51146">
        <w:rPr>
          <w:rFonts w:ascii="Times New Roman" w:eastAsia="Times New Roman" w:hAnsi="Times New Roman" w:cs="Times New Roman"/>
          <w:color w:val="1C007F"/>
          <w:sz w:val="32"/>
          <w:szCs w:val="32"/>
          <w:lang w:eastAsia="ru-RU"/>
        </w:rPr>
        <w:t>-под оболочка названа по «диффузной» diffuse-линии</w:t>
      </w:r>
    </w:p>
    <w:p w:rsidR="00AB43FD" w:rsidRPr="00E51146" w:rsidRDefault="00AB43FD" w:rsidP="00AB43FD">
      <w:pPr>
        <w:shd w:val="clear" w:color="auto" w:fill="FFFFFF"/>
        <w:spacing w:after="0" w:line="434" w:lineRule="atLeast"/>
        <w:jc w:val="center"/>
        <w:rPr>
          <w:rFonts w:ascii="Arial" w:eastAsia="Times New Roman" w:hAnsi="Arial" w:cs="Arial"/>
          <w:color w:val="1C007F"/>
          <w:sz w:val="32"/>
          <w:szCs w:val="32"/>
          <w:lang w:eastAsia="ru-RU"/>
        </w:rPr>
      </w:pPr>
      <w:r w:rsidRPr="00E51146">
        <w:rPr>
          <w:rFonts w:ascii="Times New Roman" w:eastAsia="Times New Roman" w:hAnsi="Times New Roman" w:cs="Times New Roman"/>
          <w:b/>
          <w:bCs/>
          <w:color w:val="1C007F"/>
          <w:sz w:val="32"/>
          <w:szCs w:val="32"/>
          <w:lang w:val="en-US" w:eastAsia="ru-RU"/>
        </w:rPr>
        <w:t>F</w:t>
      </w:r>
      <w:r w:rsidRPr="00E51146">
        <w:rPr>
          <w:rFonts w:ascii="Times New Roman" w:eastAsia="Times New Roman" w:hAnsi="Times New Roman" w:cs="Times New Roman"/>
          <w:color w:val="1C007F"/>
          <w:sz w:val="32"/>
          <w:szCs w:val="32"/>
          <w:lang w:eastAsia="ru-RU"/>
        </w:rPr>
        <w:t>-под оболочка названа по «фундаментальной» fundamental-линии</w:t>
      </w:r>
    </w:p>
    <w:p w:rsidR="00AB43FD" w:rsidRPr="00E51146" w:rsidRDefault="00AB43FD" w:rsidP="00AB43FD">
      <w:pPr>
        <w:shd w:val="clear" w:color="auto" w:fill="FFFFFF"/>
        <w:spacing w:after="0" w:line="434" w:lineRule="atLeast"/>
        <w:jc w:val="center"/>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eastAsia="ru-RU"/>
        </w:rPr>
        <w:t> </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eastAsia="ru-RU"/>
        </w:rPr>
        <w:t>   Главное квантовое число (</w:t>
      </w:r>
      <w:r w:rsidRPr="00E51146">
        <w:rPr>
          <w:rFonts w:ascii="Times New Roman" w:eastAsia="Times New Roman" w:hAnsi="Times New Roman" w:cs="Times New Roman"/>
          <w:b/>
          <w:bCs/>
          <w:color w:val="1C007F"/>
          <w:sz w:val="32"/>
          <w:szCs w:val="32"/>
          <w:lang w:eastAsia="ru-RU"/>
        </w:rPr>
        <w:t>N</w:t>
      </w:r>
      <w:r w:rsidRPr="00E51146">
        <w:rPr>
          <w:rFonts w:ascii="Times New Roman" w:eastAsia="Times New Roman" w:hAnsi="Times New Roman" w:cs="Times New Roman"/>
          <w:color w:val="1C007F"/>
          <w:sz w:val="32"/>
          <w:szCs w:val="32"/>
          <w:lang w:eastAsia="ru-RU"/>
        </w:rPr>
        <w:t xml:space="preserve">) — характеризует энергию и РАЗМЕР </w:t>
      </w:r>
      <w:proofErr w:type="spellStart"/>
      <w:r w:rsidRPr="00E51146">
        <w:rPr>
          <w:rFonts w:ascii="Times New Roman" w:eastAsia="Times New Roman" w:hAnsi="Times New Roman" w:cs="Times New Roman"/>
          <w:color w:val="1C007F"/>
          <w:sz w:val="32"/>
          <w:szCs w:val="32"/>
          <w:lang w:eastAsia="ru-RU"/>
        </w:rPr>
        <w:t>орбитали</w:t>
      </w:r>
      <w:proofErr w:type="spellEnd"/>
      <w:r w:rsidRPr="00E51146">
        <w:rPr>
          <w:rFonts w:ascii="Times New Roman" w:eastAsia="Times New Roman" w:hAnsi="Times New Roman" w:cs="Times New Roman"/>
          <w:color w:val="1C007F"/>
          <w:sz w:val="32"/>
          <w:szCs w:val="32"/>
          <w:lang w:eastAsia="ru-RU"/>
        </w:rPr>
        <w:t>. А это характеристика пространства! Оно принимает значения от 1 до: </w:t>
      </w:r>
      <w:r w:rsidRPr="00E51146">
        <w:rPr>
          <w:rFonts w:ascii="Times New Roman" w:eastAsia="Times New Roman" w:hAnsi="Times New Roman" w:cs="Times New Roman"/>
          <w:b/>
          <w:bCs/>
          <w:color w:val="1C007F"/>
          <w:sz w:val="32"/>
          <w:szCs w:val="32"/>
          <w:lang w:eastAsia="ru-RU"/>
        </w:rPr>
        <w:t>N</w:t>
      </w:r>
      <w:r w:rsidRPr="00E51146">
        <w:rPr>
          <w:rFonts w:ascii="Times New Roman" w:eastAsia="Times New Roman" w:hAnsi="Times New Roman" w:cs="Times New Roman"/>
          <w:color w:val="1C007F"/>
          <w:sz w:val="32"/>
          <w:szCs w:val="32"/>
          <w:lang w:eastAsia="ru-RU"/>
        </w:rPr>
        <w:t xml:space="preserve"> = 1, 2, 3, 4, 5, 6, 7. Данные побочные квантовые числа характеризуют ФОРМУ </w:t>
      </w:r>
      <w:proofErr w:type="spellStart"/>
      <w:proofErr w:type="gramStart"/>
      <w:r w:rsidRPr="00E51146">
        <w:rPr>
          <w:rFonts w:ascii="Times New Roman" w:eastAsia="Times New Roman" w:hAnsi="Times New Roman" w:cs="Times New Roman"/>
          <w:color w:val="1C007F"/>
          <w:sz w:val="32"/>
          <w:szCs w:val="32"/>
          <w:lang w:eastAsia="ru-RU"/>
        </w:rPr>
        <w:t>орбиталей</w:t>
      </w:r>
      <w:proofErr w:type="spellEnd"/>
      <w:proofErr w:type="gramEnd"/>
      <w:r w:rsidRPr="00E51146">
        <w:rPr>
          <w:rFonts w:ascii="Times New Roman" w:eastAsia="Times New Roman" w:hAnsi="Times New Roman" w:cs="Times New Roman"/>
          <w:color w:val="1C007F"/>
          <w:sz w:val="32"/>
          <w:szCs w:val="32"/>
          <w:lang w:eastAsia="ru-RU"/>
        </w:rPr>
        <w:t xml:space="preserve"> и принимает ЗНАЧЕНИЯ от нуля до четырех. Магнитное квантовое ЧИСЛО (</w:t>
      </w:r>
      <w:r w:rsidRPr="00E51146">
        <w:rPr>
          <w:rFonts w:ascii="Times New Roman" w:eastAsia="Times New Roman" w:hAnsi="Times New Roman" w:cs="Times New Roman"/>
          <w:b/>
          <w:bCs/>
          <w:color w:val="1C007F"/>
          <w:sz w:val="32"/>
          <w:szCs w:val="32"/>
          <w:lang w:eastAsia="ru-RU"/>
        </w:rPr>
        <w:t>M</w:t>
      </w:r>
      <w:r w:rsidRPr="00E51146">
        <w:rPr>
          <w:rFonts w:ascii="Times New Roman" w:eastAsia="Times New Roman" w:hAnsi="Times New Roman" w:cs="Times New Roman"/>
          <w:color w:val="1C007F"/>
          <w:sz w:val="32"/>
          <w:szCs w:val="32"/>
          <w:lang w:eastAsia="ru-RU"/>
        </w:rPr>
        <w:t xml:space="preserve">) - характеризует КОЛИЧЕСТВО ОРБИТАЛЕЙ одинаковой формы и ориентацию их в электромагнитном поле ядра атома. Оно принимает ЗНАЧЕНИЯ в интервале </w:t>
      </w:r>
      <w:proofErr w:type="gramStart"/>
      <w:r w:rsidRPr="00E51146">
        <w:rPr>
          <w:rFonts w:ascii="Times New Roman" w:eastAsia="Times New Roman" w:hAnsi="Times New Roman" w:cs="Times New Roman"/>
          <w:color w:val="1C007F"/>
          <w:sz w:val="32"/>
          <w:szCs w:val="32"/>
          <w:lang w:eastAsia="ru-RU"/>
        </w:rPr>
        <w:t>от</w:t>
      </w:r>
      <w:proofErr w:type="gramEnd"/>
      <w:r w:rsidRPr="00E51146">
        <w:rPr>
          <w:rFonts w:ascii="Times New Roman" w:eastAsia="Times New Roman" w:hAnsi="Times New Roman" w:cs="Times New Roman"/>
          <w:color w:val="1C007F"/>
          <w:sz w:val="32"/>
          <w:szCs w:val="32"/>
          <w:lang w:eastAsia="ru-RU"/>
        </w:rPr>
        <w:t xml:space="preserve"> </w:t>
      </w:r>
      <w:proofErr w:type="gramStart"/>
      <w:r w:rsidRPr="00E51146">
        <w:rPr>
          <w:rFonts w:ascii="Times New Roman" w:eastAsia="Times New Roman" w:hAnsi="Times New Roman" w:cs="Times New Roman"/>
          <w:color w:val="1C007F"/>
          <w:sz w:val="32"/>
          <w:szCs w:val="32"/>
          <w:lang w:eastAsia="ru-RU"/>
        </w:rPr>
        <w:t>минус</w:t>
      </w:r>
      <w:proofErr w:type="gramEnd"/>
      <w:r w:rsidRPr="00E51146">
        <w:rPr>
          <w:rFonts w:ascii="Times New Roman" w:eastAsia="Times New Roman" w:hAnsi="Times New Roman" w:cs="Times New Roman"/>
          <w:color w:val="1C007F"/>
          <w:sz w:val="32"/>
          <w:szCs w:val="32"/>
          <w:lang w:eastAsia="ru-RU"/>
        </w:rPr>
        <w:t xml:space="preserve"> одного до плюс единицы. Спиновое квантовое ЧИСЛО (</w:t>
      </w:r>
      <w:r w:rsidRPr="00E51146">
        <w:rPr>
          <w:rFonts w:ascii="Times New Roman" w:eastAsia="Times New Roman" w:hAnsi="Times New Roman" w:cs="Times New Roman"/>
          <w:b/>
          <w:bCs/>
          <w:color w:val="1C007F"/>
          <w:sz w:val="32"/>
          <w:szCs w:val="32"/>
          <w:lang w:val="en-US" w:eastAsia="ru-RU"/>
        </w:rPr>
        <w:t>S</w:t>
      </w:r>
      <w:r w:rsidRPr="00E51146">
        <w:rPr>
          <w:rFonts w:ascii="Times New Roman" w:eastAsia="Times New Roman" w:hAnsi="Times New Roman" w:cs="Times New Roman"/>
          <w:color w:val="1C007F"/>
          <w:sz w:val="32"/>
          <w:szCs w:val="32"/>
          <w:lang w:eastAsia="ru-RU"/>
        </w:rPr>
        <w:t xml:space="preserve">) - характеризует вращение электрона вокруг своей оси и принимает только 2 ЗНАЧЕНИЯ: +1/2 и -1/2. </w:t>
      </w:r>
      <w:proofErr w:type="gramStart"/>
      <w:r w:rsidRPr="00E51146">
        <w:rPr>
          <w:rFonts w:ascii="Times New Roman" w:eastAsia="Times New Roman" w:hAnsi="Times New Roman" w:cs="Times New Roman"/>
          <w:color w:val="1C007F"/>
          <w:sz w:val="32"/>
          <w:szCs w:val="32"/>
          <w:lang w:eastAsia="ru-RU"/>
        </w:rPr>
        <w:t>Например</w:t>
      </w:r>
      <w:proofErr w:type="gramEnd"/>
      <w:r w:rsidRPr="00E51146">
        <w:rPr>
          <w:rFonts w:ascii="Times New Roman" w:eastAsia="Times New Roman" w:hAnsi="Times New Roman" w:cs="Times New Roman"/>
          <w:color w:val="1C007F"/>
          <w:sz w:val="32"/>
          <w:szCs w:val="32"/>
          <w:lang w:eastAsia="ru-RU"/>
        </w:rPr>
        <w:t xml:space="preserve"> на энергетическом уровне есть сферическая </w:t>
      </w:r>
      <w:proofErr w:type="spellStart"/>
      <w:r w:rsidRPr="00E51146">
        <w:rPr>
          <w:rFonts w:ascii="Times New Roman" w:eastAsia="Times New Roman" w:hAnsi="Times New Roman" w:cs="Times New Roman"/>
          <w:color w:val="1C007F"/>
          <w:sz w:val="32"/>
          <w:szCs w:val="32"/>
          <w:lang w:eastAsia="ru-RU"/>
        </w:rPr>
        <w:t>орбиталь</w:t>
      </w:r>
      <w:proofErr w:type="spellEnd"/>
      <w:r w:rsidRPr="00E51146">
        <w:rPr>
          <w:rFonts w:ascii="Times New Roman" w:eastAsia="Times New Roman" w:hAnsi="Times New Roman" w:cs="Times New Roman"/>
          <w:color w:val="1C007F"/>
          <w:sz w:val="32"/>
          <w:szCs w:val="32"/>
          <w:lang w:eastAsia="ru-RU"/>
        </w:rPr>
        <w:t xml:space="preserve"> в виде объемной восьмерки или </w:t>
      </w:r>
      <w:proofErr w:type="spellStart"/>
      <w:r w:rsidRPr="00E51146">
        <w:rPr>
          <w:rFonts w:ascii="Times New Roman" w:eastAsia="Times New Roman" w:hAnsi="Times New Roman" w:cs="Times New Roman"/>
          <w:color w:val="1C007F"/>
          <w:sz w:val="32"/>
          <w:szCs w:val="32"/>
          <w:lang w:eastAsia="ru-RU"/>
        </w:rPr>
        <w:t>гантелеобразной</w:t>
      </w:r>
      <w:proofErr w:type="spellEnd"/>
      <w:r w:rsidRPr="00E51146">
        <w:rPr>
          <w:rFonts w:ascii="Times New Roman" w:eastAsia="Times New Roman" w:hAnsi="Times New Roman" w:cs="Times New Roman"/>
          <w:color w:val="1C007F"/>
          <w:sz w:val="32"/>
          <w:szCs w:val="32"/>
          <w:lang w:eastAsia="ru-RU"/>
        </w:rPr>
        <w:t xml:space="preserve"> формы. Достаточно подходящих слов для ПОЛЯ?</w:t>
      </w:r>
    </w:p>
    <w:p w:rsidR="00AB43FD" w:rsidRPr="00E51146" w:rsidRDefault="00AB43FD" w:rsidP="00E51146">
      <w:pPr>
        <w:shd w:val="clear" w:color="auto" w:fill="FFFFFF"/>
        <w:spacing w:after="0" w:line="240" w:lineRule="auto"/>
        <w:jc w:val="center"/>
        <w:rPr>
          <w:rFonts w:ascii="Arial" w:eastAsia="Times New Roman" w:hAnsi="Arial" w:cs="Arial"/>
          <w:color w:val="1C007F"/>
          <w:sz w:val="32"/>
          <w:szCs w:val="32"/>
          <w:lang w:eastAsia="ru-RU"/>
        </w:rPr>
      </w:pPr>
      <w:r w:rsidRPr="00E51146">
        <w:rPr>
          <w:rFonts w:ascii="Arial" w:eastAsia="Times New Roman" w:hAnsi="Arial" w:cs="Arial"/>
          <w:noProof/>
          <w:color w:val="1C007F"/>
          <w:sz w:val="32"/>
          <w:szCs w:val="32"/>
          <w:lang w:eastAsia="ru-RU"/>
        </w:rPr>
        <w:drawing>
          <wp:inline distT="0" distB="0" distL="0" distR="0">
            <wp:extent cx="6088380" cy="5127625"/>
            <wp:effectExtent l="19050" t="0" r="7620" b="0"/>
            <wp:docPr id="1" name="cc-m-imagesubtitle-image-10643503597" descr="https://image.jimcdn.com/app/cms/image/transf/none/path/s8700de636cf2e67e/image/i20e7784067fa2b6c/version/146945833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3503597" descr="https://image.jimcdn.com/app/cms/image/transf/none/path/s8700de636cf2e67e/image/i20e7784067fa2b6c/version/1469458331/image.jpg"/>
                    <pic:cNvPicPr>
                      <a:picLocks noChangeAspect="1" noChangeArrowheads="1"/>
                    </pic:cNvPicPr>
                  </pic:nvPicPr>
                  <pic:blipFill>
                    <a:blip r:embed="rId4"/>
                    <a:srcRect/>
                    <a:stretch>
                      <a:fillRect/>
                    </a:stretch>
                  </pic:blipFill>
                  <pic:spPr bwMode="auto">
                    <a:xfrm>
                      <a:off x="0" y="0"/>
                      <a:ext cx="6088380" cy="5127625"/>
                    </a:xfrm>
                    <a:prstGeom prst="rect">
                      <a:avLst/>
                    </a:prstGeom>
                    <a:noFill/>
                    <a:ln w="9525">
                      <a:noFill/>
                      <a:miter lim="800000"/>
                      <a:headEnd/>
                      <a:tailEnd/>
                    </a:ln>
                  </pic:spPr>
                </pic:pic>
              </a:graphicData>
            </a:graphic>
          </wp:inline>
        </w:drawing>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eastAsia="ru-RU"/>
        </w:rPr>
        <w:t>   </w:t>
      </w:r>
      <w:proofErr w:type="gramStart"/>
      <w:r w:rsidRPr="00E51146">
        <w:rPr>
          <w:rFonts w:ascii="Times New Roman" w:eastAsia="Times New Roman" w:hAnsi="Times New Roman" w:cs="Times New Roman"/>
          <w:color w:val="1C007F"/>
          <w:sz w:val="32"/>
          <w:szCs w:val="32"/>
          <w:lang w:eastAsia="ru-RU"/>
        </w:rPr>
        <w:t xml:space="preserve">Если в голове у любого двоечника, который не знал, да еще основательно подзабыл все общеобразовательные предметы, действует принцип «Я его слепила из того, что было», и на популярность которого </w:t>
      </w:r>
      <w:proofErr w:type="spellStart"/>
      <w:r w:rsidRPr="00E51146">
        <w:rPr>
          <w:rFonts w:ascii="Times New Roman" w:eastAsia="Times New Roman" w:hAnsi="Times New Roman" w:cs="Times New Roman"/>
          <w:color w:val="1C007F"/>
          <w:sz w:val="32"/>
          <w:szCs w:val="32"/>
          <w:lang w:eastAsia="ru-RU"/>
        </w:rPr>
        <w:t>Катющик</w:t>
      </w:r>
      <w:proofErr w:type="spellEnd"/>
      <w:r w:rsidRPr="00E51146">
        <w:rPr>
          <w:rFonts w:ascii="Times New Roman" w:eastAsia="Times New Roman" w:hAnsi="Times New Roman" w:cs="Times New Roman"/>
          <w:color w:val="1C007F"/>
          <w:sz w:val="32"/>
          <w:szCs w:val="32"/>
          <w:lang w:eastAsia="ru-RU"/>
        </w:rPr>
        <w:t xml:space="preserve"> рассчитывает, то в ЧИСЛОВОМ ПОЛЕ действует принцип Паули, который гласит: в атоме не может быть двух электронов с одинаковым набором всех квантовых чисел!</w:t>
      </w:r>
      <w:proofErr w:type="gramEnd"/>
      <w:r w:rsidRPr="00E51146">
        <w:rPr>
          <w:rFonts w:ascii="Times New Roman" w:eastAsia="Times New Roman" w:hAnsi="Times New Roman" w:cs="Times New Roman"/>
          <w:color w:val="1C007F"/>
          <w:sz w:val="32"/>
          <w:szCs w:val="32"/>
          <w:lang w:eastAsia="ru-RU"/>
        </w:rPr>
        <w:t xml:space="preserve"> Там незыблемо соблюдаются постулаты Бора: №1. Электроны могут двигаться вокруг атомного ядра, не излучая, только по определенным орбитам, определяемым из условия квантования. №2. Каждой разрешенной условием квантования электронной орбите соответствует определенный энергетический уровень. Переход с более удаленной от ядра орбиты на более близкую орбиту </w:t>
      </w:r>
      <w:r w:rsidRPr="00E51146">
        <w:rPr>
          <w:rFonts w:ascii="Times New Roman" w:eastAsia="Times New Roman" w:hAnsi="Times New Roman" w:cs="Times New Roman"/>
          <w:b/>
          <w:bCs/>
          <w:color w:val="1C007F"/>
          <w:sz w:val="32"/>
          <w:szCs w:val="32"/>
          <w:lang w:eastAsia="ru-RU"/>
        </w:rPr>
        <w:t>происходит скачкообразно и сопровождается испусканием кванта излучения</w:t>
      </w:r>
      <w:r w:rsidRPr="00E51146">
        <w:rPr>
          <w:rFonts w:ascii="Times New Roman" w:eastAsia="Times New Roman" w:hAnsi="Times New Roman" w:cs="Times New Roman"/>
          <w:color w:val="1C007F"/>
          <w:sz w:val="32"/>
          <w:szCs w:val="32"/>
          <w:lang w:eastAsia="ru-RU"/>
        </w:rPr>
        <w:t>.</w:t>
      </w:r>
    </w:p>
    <w:p w:rsidR="00AB43FD" w:rsidRPr="00E51146" w:rsidRDefault="00AB43FD" w:rsidP="00E51146">
      <w:pPr>
        <w:shd w:val="clear" w:color="auto" w:fill="FFFFFF"/>
        <w:spacing w:after="0" w:line="240" w:lineRule="auto"/>
        <w:jc w:val="center"/>
        <w:rPr>
          <w:rFonts w:ascii="Arial" w:eastAsia="Times New Roman" w:hAnsi="Arial" w:cs="Arial"/>
          <w:color w:val="1C007F"/>
          <w:sz w:val="32"/>
          <w:szCs w:val="32"/>
          <w:lang w:eastAsia="ru-RU"/>
        </w:rPr>
      </w:pPr>
      <w:r w:rsidRPr="00E51146">
        <w:rPr>
          <w:rFonts w:ascii="Arial" w:eastAsia="Times New Roman" w:hAnsi="Arial" w:cs="Arial"/>
          <w:noProof/>
          <w:color w:val="1C007F"/>
          <w:sz w:val="32"/>
          <w:szCs w:val="32"/>
          <w:lang w:eastAsia="ru-RU"/>
        </w:rPr>
        <w:drawing>
          <wp:inline distT="0" distB="0" distL="0" distR="0">
            <wp:extent cx="2395855" cy="2395855"/>
            <wp:effectExtent l="19050" t="0" r="4445" b="0"/>
            <wp:docPr id="2" name="cc-m-imagesubtitle-image-10643504097" descr="https://image.jimcdn.com/app/cms/image/transf/dimension=252x10000:format=jpg/path/s8700de636cf2e67e/image/ie0d77f966c9c3bbb/version/146945847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3504097" descr="https://image.jimcdn.com/app/cms/image/transf/dimension=252x10000:format=jpg/path/s8700de636cf2e67e/image/ie0d77f966c9c3bbb/version/1469458477/image.jpg"/>
                    <pic:cNvPicPr>
                      <a:picLocks noChangeAspect="1" noChangeArrowheads="1"/>
                    </pic:cNvPicPr>
                  </pic:nvPicPr>
                  <pic:blipFill>
                    <a:blip r:embed="rId5"/>
                    <a:srcRect/>
                    <a:stretch>
                      <a:fillRect/>
                    </a:stretch>
                  </pic:blipFill>
                  <pic:spPr bwMode="auto">
                    <a:xfrm>
                      <a:off x="0" y="0"/>
                      <a:ext cx="2395855" cy="2395855"/>
                    </a:xfrm>
                    <a:prstGeom prst="rect">
                      <a:avLst/>
                    </a:prstGeom>
                    <a:noFill/>
                    <a:ln w="9525">
                      <a:noFill/>
                      <a:miter lim="800000"/>
                      <a:headEnd/>
                      <a:tailEnd/>
                    </a:ln>
                  </pic:spPr>
                </pic:pic>
              </a:graphicData>
            </a:graphic>
          </wp:inline>
        </w:drawing>
      </w:r>
    </w:p>
    <w:p w:rsidR="00AB43FD" w:rsidRPr="00E51146" w:rsidRDefault="00AB43FD" w:rsidP="00AB43FD">
      <w:pPr>
        <w:shd w:val="clear" w:color="auto" w:fill="FFFFFF"/>
        <w:spacing w:after="0" w:line="240" w:lineRule="auto"/>
        <w:jc w:val="center"/>
        <w:rPr>
          <w:rFonts w:ascii="Arial" w:eastAsia="Times New Roman" w:hAnsi="Arial" w:cs="Arial"/>
          <w:color w:val="1C007F"/>
          <w:sz w:val="32"/>
          <w:szCs w:val="32"/>
          <w:lang w:eastAsia="ru-RU"/>
        </w:rPr>
      </w:pPr>
      <w:r w:rsidRPr="00E51146">
        <w:rPr>
          <w:rFonts w:ascii="Times New Roman" w:eastAsia="Times New Roman" w:hAnsi="Times New Roman" w:cs="Times New Roman"/>
          <w:b/>
          <w:bCs/>
          <w:color w:val="000000"/>
          <w:sz w:val="32"/>
          <w:szCs w:val="32"/>
          <w:lang w:eastAsia="ru-RU"/>
        </w:rPr>
        <w:t xml:space="preserve">Модель </w:t>
      </w:r>
      <w:proofErr w:type="spellStart"/>
      <w:r w:rsidRPr="00E51146">
        <w:rPr>
          <w:rFonts w:ascii="Times New Roman" w:eastAsia="Times New Roman" w:hAnsi="Times New Roman" w:cs="Times New Roman"/>
          <w:b/>
          <w:bCs/>
          <w:color w:val="000000"/>
          <w:sz w:val="32"/>
          <w:szCs w:val="32"/>
          <w:lang w:eastAsia="ru-RU"/>
        </w:rPr>
        <w:t>орбиталей</w:t>
      </w:r>
      <w:proofErr w:type="spellEnd"/>
      <w:r w:rsidRPr="00E51146">
        <w:rPr>
          <w:rFonts w:ascii="Times New Roman" w:eastAsia="Times New Roman" w:hAnsi="Times New Roman" w:cs="Times New Roman"/>
          <w:b/>
          <w:bCs/>
          <w:color w:val="000000"/>
          <w:sz w:val="32"/>
          <w:szCs w:val="32"/>
          <w:lang w:eastAsia="ru-RU"/>
        </w:rPr>
        <w:t xml:space="preserve"> внешнего энергетического уровня атома углерода</w:t>
      </w:r>
    </w:p>
    <w:p w:rsidR="00AB43FD" w:rsidRPr="00E51146" w:rsidRDefault="00AB43FD" w:rsidP="00AB43FD">
      <w:pPr>
        <w:shd w:val="clear" w:color="auto" w:fill="FFFFFF"/>
        <w:spacing w:after="0" w:line="240" w:lineRule="auto"/>
        <w:jc w:val="center"/>
        <w:rPr>
          <w:rFonts w:ascii="Arial" w:eastAsia="Times New Roman" w:hAnsi="Arial" w:cs="Arial"/>
          <w:color w:val="1C007F"/>
          <w:sz w:val="32"/>
          <w:szCs w:val="32"/>
          <w:lang w:eastAsia="ru-RU"/>
        </w:rPr>
      </w:pPr>
      <w:r w:rsidRPr="00E51146">
        <w:rPr>
          <w:rFonts w:ascii="Arial" w:eastAsia="Times New Roman" w:hAnsi="Arial" w:cs="Arial"/>
          <w:color w:val="1C007F"/>
          <w:sz w:val="32"/>
          <w:szCs w:val="32"/>
          <w:lang w:eastAsia="ru-RU"/>
        </w:rPr>
        <w:t> </w:t>
      </w:r>
    </w:p>
    <w:p w:rsidR="00AB43FD" w:rsidRPr="00E51146" w:rsidRDefault="00AB43FD" w:rsidP="00E51146">
      <w:pPr>
        <w:shd w:val="clear" w:color="auto" w:fill="FFFFFF"/>
        <w:spacing w:after="0" w:line="240" w:lineRule="auto"/>
        <w:jc w:val="center"/>
        <w:rPr>
          <w:rFonts w:ascii="Arial" w:eastAsia="Times New Roman" w:hAnsi="Arial" w:cs="Arial"/>
          <w:color w:val="1C007F"/>
          <w:sz w:val="32"/>
          <w:szCs w:val="32"/>
          <w:lang w:eastAsia="ru-RU"/>
        </w:rPr>
      </w:pPr>
      <w:r w:rsidRPr="00E51146">
        <w:rPr>
          <w:rFonts w:ascii="Arial" w:eastAsia="Times New Roman" w:hAnsi="Arial" w:cs="Arial"/>
          <w:noProof/>
          <w:color w:val="1C007F"/>
          <w:sz w:val="32"/>
          <w:szCs w:val="32"/>
          <w:lang w:eastAsia="ru-RU"/>
        </w:rPr>
        <w:drawing>
          <wp:inline distT="0" distB="0" distL="0" distR="0">
            <wp:extent cx="1793875" cy="1910080"/>
            <wp:effectExtent l="19050" t="0" r="0" b="0"/>
            <wp:docPr id="3" name="cc-m-imagesubtitle-image-10643504597" descr="https://image.jimcdn.com/app/cms/image/transf/dimension=188x10000:format=jpg/path/s8700de636cf2e67e/image/i23121c5e0430a95a/version/146945847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3504597" descr="https://image.jimcdn.com/app/cms/image/transf/dimension=188x10000:format=jpg/path/s8700de636cf2e67e/image/i23121c5e0430a95a/version/1469458472/image.jpg"/>
                    <pic:cNvPicPr>
                      <a:picLocks noChangeAspect="1" noChangeArrowheads="1"/>
                    </pic:cNvPicPr>
                  </pic:nvPicPr>
                  <pic:blipFill>
                    <a:blip r:embed="rId6"/>
                    <a:srcRect/>
                    <a:stretch>
                      <a:fillRect/>
                    </a:stretch>
                  </pic:blipFill>
                  <pic:spPr bwMode="auto">
                    <a:xfrm>
                      <a:off x="0" y="0"/>
                      <a:ext cx="1793875" cy="1910080"/>
                    </a:xfrm>
                    <a:prstGeom prst="rect">
                      <a:avLst/>
                    </a:prstGeom>
                    <a:noFill/>
                    <a:ln w="9525">
                      <a:noFill/>
                      <a:miter lim="800000"/>
                      <a:headEnd/>
                      <a:tailEnd/>
                    </a:ln>
                  </pic:spPr>
                </pic:pic>
              </a:graphicData>
            </a:graphic>
          </wp:inline>
        </w:drawing>
      </w:r>
    </w:p>
    <w:p w:rsidR="00AB43FD" w:rsidRPr="00E51146" w:rsidRDefault="00AB43FD" w:rsidP="00AB43FD">
      <w:pPr>
        <w:shd w:val="clear" w:color="auto" w:fill="FFFFFF"/>
        <w:spacing w:after="0" w:line="240" w:lineRule="auto"/>
        <w:jc w:val="center"/>
        <w:rPr>
          <w:rFonts w:ascii="Arial" w:eastAsia="Times New Roman" w:hAnsi="Arial" w:cs="Arial"/>
          <w:color w:val="1C007F"/>
          <w:sz w:val="32"/>
          <w:szCs w:val="32"/>
          <w:lang w:eastAsia="ru-RU"/>
        </w:rPr>
      </w:pPr>
      <w:r w:rsidRPr="00E51146">
        <w:rPr>
          <w:rFonts w:ascii="Times New Roman" w:eastAsia="Times New Roman" w:hAnsi="Times New Roman" w:cs="Times New Roman"/>
          <w:b/>
          <w:bCs/>
          <w:color w:val="000000"/>
          <w:sz w:val="32"/>
          <w:szCs w:val="32"/>
          <w:lang w:eastAsia="ru-RU"/>
        </w:rPr>
        <w:t xml:space="preserve">Форма гибридной </w:t>
      </w:r>
      <w:proofErr w:type="spellStart"/>
      <w:r w:rsidRPr="00E51146">
        <w:rPr>
          <w:rFonts w:ascii="Times New Roman" w:eastAsia="Times New Roman" w:hAnsi="Times New Roman" w:cs="Times New Roman"/>
          <w:b/>
          <w:bCs/>
          <w:color w:val="000000"/>
          <w:sz w:val="32"/>
          <w:szCs w:val="32"/>
          <w:lang w:eastAsia="ru-RU"/>
        </w:rPr>
        <w:t>орбитали</w:t>
      </w:r>
      <w:proofErr w:type="spellEnd"/>
      <w:r w:rsidRPr="00E51146">
        <w:rPr>
          <w:rFonts w:ascii="Times New Roman" w:eastAsia="Times New Roman" w:hAnsi="Times New Roman" w:cs="Times New Roman"/>
          <w:b/>
          <w:bCs/>
          <w:color w:val="000000"/>
          <w:sz w:val="32"/>
          <w:szCs w:val="32"/>
          <w:lang w:eastAsia="ru-RU"/>
        </w:rPr>
        <w:t xml:space="preserve"> за счет комбинации </w:t>
      </w:r>
      <w:r w:rsidRPr="00E51146">
        <w:rPr>
          <w:rFonts w:ascii="Times New Roman" w:eastAsia="Times New Roman" w:hAnsi="Times New Roman" w:cs="Times New Roman"/>
          <w:b/>
          <w:bCs/>
          <w:i/>
          <w:iCs/>
          <w:color w:val="000000"/>
          <w:sz w:val="32"/>
          <w:szCs w:val="32"/>
          <w:lang w:eastAsia="ru-RU"/>
        </w:rPr>
        <w:t xml:space="preserve">одной </w:t>
      </w:r>
      <w:proofErr w:type="spellStart"/>
      <w:r w:rsidRPr="00E51146">
        <w:rPr>
          <w:rFonts w:ascii="Times New Roman" w:eastAsia="Times New Roman" w:hAnsi="Times New Roman" w:cs="Times New Roman"/>
          <w:b/>
          <w:bCs/>
          <w:i/>
          <w:iCs/>
          <w:color w:val="000000"/>
          <w:sz w:val="32"/>
          <w:szCs w:val="32"/>
          <w:lang w:eastAsia="ru-RU"/>
        </w:rPr>
        <w:t>s</w:t>
      </w:r>
      <w:proofErr w:type="spellEnd"/>
      <w:r w:rsidRPr="00E51146">
        <w:rPr>
          <w:rFonts w:ascii="Times New Roman" w:eastAsia="Times New Roman" w:hAnsi="Times New Roman" w:cs="Times New Roman"/>
          <w:b/>
          <w:bCs/>
          <w:color w:val="000000"/>
          <w:sz w:val="32"/>
          <w:szCs w:val="32"/>
          <w:lang w:eastAsia="ru-RU"/>
        </w:rPr>
        <w:t>- и </w:t>
      </w:r>
      <w:r w:rsidRPr="00E51146">
        <w:rPr>
          <w:rFonts w:ascii="Times New Roman" w:eastAsia="Times New Roman" w:hAnsi="Times New Roman" w:cs="Times New Roman"/>
          <w:b/>
          <w:bCs/>
          <w:i/>
          <w:iCs/>
          <w:color w:val="000000"/>
          <w:sz w:val="32"/>
          <w:szCs w:val="32"/>
          <w:lang w:eastAsia="ru-RU"/>
        </w:rPr>
        <w:t>одной p</w:t>
      </w:r>
      <w:r w:rsidRPr="00E51146">
        <w:rPr>
          <w:rFonts w:ascii="Times New Roman" w:eastAsia="Times New Roman" w:hAnsi="Times New Roman" w:cs="Times New Roman"/>
          <w:b/>
          <w:bCs/>
          <w:color w:val="000000"/>
          <w:sz w:val="32"/>
          <w:szCs w:val="32"/>
          <w:lang w:eastAsia="ru-RU"/>
        </w:rPr>
        <w:t xml:space="preserve">-атомных </w:t>
      </w:r>
      <w:proofErr w:type="spellStart"/>
      <w:r w:rsidRPr="00E51146">
        <w:rPr>
          <w:rFonts w:ascii="Times New Roman" w:eastAsia="Times New Roman" w:hAnsi="Times New Roman" w:cs="Times New Roman"/>
          <w:b/>
          <w:bCs/>
          <w:color w:val="000000"/>
          <w:sz w:val="32"/>
          <w:szCs w:val="32"/>
          <w:lang w:eastAsia="ru-RU"/>
        </w:rPr>
        <w:t>орбиталей</w:t>
      </w:r>
      <w:proofErr w:type="spellEnd"/>
    </w:p>
    <w:p w:rsidR="00AB43FD" w:rsidRPr="00E51146" w:rsidRDefault="00AB43FD" w:rsidP="00AB43FD">
      <w:pPr>
        <w:shd w:val="clear" w:color="auto" w:fill="FFFFFF"/>
        <w:spacing w:after="0" w:line="240" w:lineRule="auto"/>
        <w:jc w:val="center"/>
        <w:rPr>
          <w:rFonts w:ascii="Arial" w:eastAsia="Times New Roman" w:hAnsi="Arial" w:cs="Arial"/>
          <w:color w:val="1C007F"/>
          <w:sz w:val="32"/>
          <w:szCs w:val="32"/>
          <w:lang w:eastAsia="ru-RU"/>
        </w:rPr>
      </w:pPr>
      <w:r w:rsidRPr="00E51146">
        <w:rPr>
          <w:rFonts w:ascii="Arial" w:eastAsia="Times New Roman" w:hAnsi="Arial" w:cs="Arial"/>
          <w:color w:val="1C007F"/>
          <w:sz w:val="32"/>
          <w:szCs w:val="32"/>
          <w:lang w:eastAsia="ru-RU"/>
        </w:rPr>
        <w:t> </w:t>
      </w:r>
    </w:p>
    <w:p w:rsidR="00AB43FD" w:rsidRPr="00E51146" w:rsidRDefault="00AB43FD" w:rsidP="00E51146">
      <w:pPr>
        <w:shd w:val="clear" w:color="auto" w:fill="FFFFFF"/>
        <w:spacing w:after="0" w:line="240" w:lineRule="auto"/>
        <w:jc w:val="center"/>
        <w:rPr>
          <w:rFonts w:ascii="Arial" w:eastAsia="Times New Roman" w:hAnsi="Arial" w:cs="Arial"/>
          <w:color w:val="1C007F"/>
          <w:sz w:val="32"/>
          <w:szCs w:val="32"/>
          <w:lang w:eastAsia="ru-RU"/>
        </w:rPr>
      </w:pPr>
      <w:r w:rsidRPr="00E51146">
        <w:rPr>
          <w:rFonts w:ascii="Arial" w:eastAsia="Times New Roman" w:hAnsi="Arial" w:cs="Arial"/>
          <w:noProof/>
          <w:color w:val="1C007F"/>
          <w:sz w:val="32"/>
          <w:szCs w:val="32"/>
          <w:lang w:eastAsia="ru-RU"/>
        </w:rPr>
        <w:drawing>
          <wp:inline distT="0" distB="0" distL="0" distR="0">
            <wp:extent cx="1898015" cy="1910080"/>
            <wp:effectExtent l="19050" t="0" r="6985" b="0"/>
            <wp:docPr id="4" name="cc-m-imagesubtitle-image-10643504997" descr="https://image.jimcdn.com/app/cms/image/transf/none/path/s8700de636cf2e67e/image/i391c8ce288e3879d/version/146945845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3504997" descr="https://image.jimcdn.com/app/cms/image/transf/none/path/s8700de636cf2e67e/image/i391c8ce288e3879d/version/1469458459/image.jpg"/>
                    <pic:cNvPicPr>
                      <a:picLocks noChangeAspect="1" noChangeArrowheads="1"/>
                    </pic:cNvPicPr>
                  </pic:nvPicPr>
                  <pic:blipFill>
                    <a:blip r:embed="rId7"/>
                    <a:srcRect/>
                    <a:stretch>
                      <a:fillRect/>
                    </a:stretch>
                  </pic:blipFill>
                  <pic:spPr bwMode="auto">
                    <a:xfrm>
                      <a:off x="0" y="0"/>
                      <a:ext cx="1898015" cy="1910080"/>
                    </a:xfrm>
                    <a:prstGeom prst="rect">
                      <a:avLst/>
                    </a:prstGeom>
                    <a:noFill/>
                    <a:ln w="9525">
                      <a:noFill/>
                      <a:miter lim="800000"/>
                      <a:headEnd/>
                      <a:tailEnd/>
                    </a:ln>
                  </pic:spPr>
                </pic:pic>
              </a:graphicData>
            </a:graphic>
          </wp:inline>
        </w:drawing>
      </w:r>
    </w:p>
    <w:p w:rsidR="00AB43FD" w:rsidRPr="00E51146" w:rsidRDefault="00AB43FD" w:rsidP="00AB43FD">
      <w:pPr>
        <w:shd w:val="clear" w:color="auto" w:fill="FFFFFF"/>
        <w:spacing w:after="0" w:line="240" w:lineRule="auto"/>
        <w:jc w:val="center"/>
        <w:rPr>
          <w:rFonts w:ascii="Arial" w:eastAsia="Times New Roman" w:hAnsi="Arial" w:cs="Arial"/>
          <w:color w:val="1C007F"/>
          <w:sz w:val="32"/>
          <w:szCs w:val="32"/>
          <w:lang w:eastAsia="ru-RU"/>
        </w:rPr>
      </w:pPr>
      <w:r w:rsidRPr="00E51146">
        <w:rPr>
          <w:rFonts w:ascii="Times New Roman" w:eastAsia="Times New Roman" w:hAnsi="Times New Roman" w:cs="Times New Roman"/>
          <w:b/>
          <w:bCs/>
          <w:color w:val="000000"/>
          <w:sz w:val="32"/>
          <w:szCs w:val="32"/>
          <w:lang w:eastAsia="ru-RU"/>
        </w:rPr>
        <w:t xml:space="preserve">Возможные Формы гибридной </w:t>
      </w:r>
      <w:proofErr w:type="spellStart"/>
      <w:r w:rsidRPr="00E51146">
        <w:rPr>
          <w:rFonts w:ascii="Times New Roman" w:eastAsia="Times New Roman" w:hAnsi="Times New Roman" w:cs="Times New Roman"/>
          <w:b/>
          <w:bCs/>
          <w:color w:val="000000"/>
          <w:sz w:val="32"/>
          <w:szCs w:val="32"/>
          <w:lang w:eastAsia="ru-RU"/>
        </w:rPr>
        <w:t>орбитали</w:t>
      </w:r>
      <w:proofErr w:type="spellEnd"/>
      <w:r w:rsidRPr="00E51146">
        <w:rPr>
          <w:rFonts w:ascii="Times New Roman" w:eastAsia="Times New Roman" w:hAnsi="Times New Roman" w:cs="Times New Roman"/>
          <w:b/>
          <w:bCs/>
          <w:color w:val="000000"/>
          <w:sz w:val="32"/>
          <w:szCs w:val="32"/>
          <w:lang w:eastAsia="ru-RU"/>
        </w:rPr>
        <w:t xml:space="preserve"> за счет комбинации </w:t>
      </w:r>
      <w:proofErr w:type="spellStart"/>
      <w:r w:rsidRPr="00E51146">
        <w:rPr>
          <w:rFonts w:ascii="Times New Roman" w:eastAsia="Times New Roman" w:hAnsi="Times New Roman" w:cs="Times New Roman"/>
          <w:b/>
          <w:bCs/>
          <w:i/>
          <w:iCs/>
          <w:color w:val="000000"/>
          <w:sz w:val="32"/>
          <w:szCs w:val="32"/>
          <w:lang w:eastAsia="ru-RU"/>
        </w:rPr>
        <w:t>s</w:t>
      </w:r>
      <w:proofErr w:type="spellEnd"/>
      <w:r w:rsidRPr="00E51146">
        <w:rPr>
          <w:rFonts w:ascii="Times New Roman" w:eastAsia="Times New Roman" w:hAnsi="Times New Roman" w:cs="Times New Roman"/>
          <w:b/>
          <w:bCs/>
          <w:color w:val="000000"/>
          <w:sz w:val="32"/>
          <w:szCs w:val="32"/>
          <w:lang w:eastAsia="ru-RU"/>
        </w:rPr>
        <w:t>-, </w:t>
      </w:r>
      <w:proofErr w:type="spellStart"/>
      <w:r w:rsidRPr="00E51146">
        <w:rPr>
          <w:rFonts w:ascii="Times New Roman" w:eastAsia="Times New Roman" w:hAnsi="Times New Roman" w:cs="Times New Roman"/>
          <w:b/>
          <w:bCs/>
          <w:i/>
          <w:iCs/>
          <w:color w:val="000000"/>
          <w:sz w:val="32"/>
          <w:szCs w:val="32"/>
          <w:lang w:eastAsia="ru-RU"/>
        </w:rPr>
        <w:t>p</w:t>
      </w:r>
      <w:r w:rsidRPr="00E51146">
        <w:rPr>
          <w:rFonts w:ascii="Times New Roman" w:eastAsia="Times New Roman" w:hAnsi="Times New Roman" w:cs="Times New Roman"/>
          <w:b/>
          <w:bCs/>
          <w:color w:val="000000"/>
          <w:sz w:val="32"/>
          <w:szCs w:val="32"/>
          <w:lang w:eastAsia="ru-RU"/>
        </w:rPr>
        <w:t>-,и</w:t>
      </w:r>
      <w:proofErr w:type="spellEnd"/>
      <w:r w:rsidRPr="00E51146">
        <w:rPr>
          <w:rFonts w:ascii="Times New Roman" w:eastAsia="Times New Roman" w:hAnsi="Times New Roman" w:cs="Times New Roman"/>
          <w:b/>
          <w:bCs/>
          <w:color w:val="000000"/>
          <w:sz w:val="32"/>
          <w:szCs w:val="32"/>
          <w:lang w:eastAsia="ru-RU"/>
        </w:rPr>
        <w:t> </w:t>
      </w:r>
      <w:r w:rsidRPr="00E51146">
        <w:rPr>
          <w:rFonts w:ascii="Times New Roman" w:eastAsia="Times New Roman" w:hAnsi="Times New Roman" w:cs="Times New Roman"/>
          <w:b/>
          <w:bCs/>
          <w:i/>
          <w:iCs/>
          <w:color w:val="000000"/>
          <w:sz w:val="32"/>
          <w:szCs w:val="32"/>
          <w:lang w:eastAsia="ru-RU"/>
        </w:rPr>
        <w:t>d</w:t>
      </w:r>
      <w:r w:rsidRPr="00E51146">
        <w:rPr>
          <w:rFonts w:ascii="Times New Roman" w:eastAsia="Times New Roman" w:hAnsi="Times New Roman" w:cs="Times New Roman"/>
          <w:b/>
          <w:bCs/>
          <w:color w:val="000000"/>
          <w:sz w:val="32"/>
          <w:szCs w:val="32"/>
          <w:lang w:eastAsia="ru-RU"/>
        </w:rPr>
        <w:t xml:space="preserve">-атомных </w:t>
      </w:r>
      <w:proofErr w:type="spellStart"/>
      <w:r w:rsidRPr="00E51146">
        <w:rPr>
          <w:rFonts w:ascii="Times New Roman" w:eastAsia="Times New Roman" w:hAnsi="Times New Roman" w:cs="Times New Roman"/>
          <w:b/>
          <w:bCs/>
          <w:color w:val="000000"/>
          <w:sz w:val="32"/>
          <w:szCs w:val="32"/>
          <w:lang w:eastAsia="ru-RU"/>
        </w:rPr>
        <w:t>орбиталей</w:t>
      </w:r>
      <w:proofErr w:type="spellEnd"/>
    </w:p>
    <w:p w:rsidR="00AB43FD" w:rsidRPr="00E51146" w:rsidRDefault="00AB43FD" w:rsidP="00AB43FD">
      <w:pPr>
        <w:shd w:val="clear" w:color="auto" w:fill="FFFFFF"/>
        <w:spacing w:after="0" w:line="434" w:lineRule="atLeast"/>
        <w:rPr>
          <w:rFonts w:ascii="Arial" w:eastAsia="Times New Roman" w:hAnsi="Arial" w:cs="Arial"/>
          <w:color w:val="1C007F"/>
          <w:sz w:val="32"/>
          <w:szCs w:val="32"/>
          <w:lang w:eastAsia="ru-RU"/>
        </w:rPr>
      </w:pPr>
      <w:r w:rsidRPr="00E51146">
        <w:rPr>
          <w:rFonts w:ascii="Arial" w:eastAsia="Times New Roman" w:hAnsi="Arial" w:cs="Arial"/>
          <w:color w:val="1C007F"/>
          <w:sz w:val="32"/>
          <w:szCs w:val="32"/>
          <w:lang w:eastAsia="ru-RU"/>
        </w:rPr>
        <w:t> </w:t>
      </w:r>
    </w:p>
    <w:p w:rsidR="00AB43FD" w:rsidRPr="00E51146" w:rsidRDefault="00AB43FD" w:rsidP="00AB43FD">
      <w:pPr>
        <w:shd w:val="clear" w:color="auto" w:fill="FFFFFF"/>
        <w:spacing w:after="0" w:line="240" w:lineRule="auto"/>
        <w:jc w:val="center"/>
        <w:rPr>
          <w:rFonts w:ascii="Arial" w:eastAsia="Times New Roman" w:hAnsi="Arial" w:cs="Arial"/>
          <w:color w:val="1C007F"/>
          <w:sz w:val="32"/>
          <w:szCs w:val="32"/>
          <w:lang w:eastAsia="ru-RU"/>
        </w:rPr>
      </w:pPr>
      <w:r w:rsidRPr="00E51146">
        <w:rPr>
          <w:rFonts w:ascii="Times New Roman" w:eastAsia="Times New Roman" w:hAnsi="Times New Roman" w:cs="Times New Roman"/>
          <w:color w:val="000000"/>
          <w:sz w:val="32"/>
          <w:szCs w:val="32"/>
          <w:lang w:eastAsia="ru-RU"/>
        </w:rPr>
        <w:t> </w:t>
      </w:r>
    </w:p>
    <w:p w:rsidR="00AB43FD" w:rsidRPr="00E51146" w:rsidRDefault="00AB43FD" w:rsidP="00E51146">
      <w:pPr>
        <w:shd w:val="clear" w:color="auto" w:fill="FFFFFF"/>
        <w:spacing w:after="0" w:line="240" w:lineRule="auto"/>
        <w:jc w:val="center"/>
        <w:rPr>
          <w:rFonts w:ascii="Arial" w:eastAsia="Times New Roman" w:hAnsi="Arial" w:cs="Arial"/>
          <w:color w:val="1C007F"/>
          <w:sz w:val="32"/>
          <w:szCs w:val="32"/>
          <w:lang w:eastAsia="ru-RU"/>
        </w:rPr>
      </w:pPr>
      <w:r w:rsidRPr="00E51146">
        <w:rPr>
          <w:rFonts w:ascii="Arial" w:eastAsia="Times New Roman" w:hAnsi="Arial" w:cs="Arial"/>
          <w:noProof/>
          <w:color w:val="1C007F"/>
          <w:sz w:val="32"/>
          <w:szCs w:val="32"/>
          <w:lang w:eastAsia="ru-RU"/>
        </w:rPr>
        <w:drawing>
          <wp:inline distT="0" distB="0" distL="0" distR="0">
            <wp:extent cx="7952105" cy="2557780"/>
            <wp:effectExtent l="19050" t="0" r="0" b="0"/>
            <wp:docPr id="5" name="cc-m-imagesubtitle-image-10643505597" descr="https://image.jimcdn.com/app/cms/image/transf/dimension=835x10000:format=jpg/path/s8700de636cf2e67e/image/i5d6db6920eed456f/version/14694585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3505597" descr="https://image.jimcdn.com/app/cms/image/transf/dimension=835x10000:format=jpg/path/s8700de636cf2e67e/image/i5d6db6920eed456f/version/1469458520/image.jpg"/>
                    <pic:cNvPicPr>
                      <a:picLocks noChangeAspect="1" noChangeArrowheads="1"/>
                    </pic:cNvPicPr>
                  </pic:nvPicPr>
                  <pic:blipFill>
                    <a:blip r:embed="rId8"/>
                    <a:srcRect/>
                    <a:stretch>
                      <a:fillRect/>
                    </a:stretch>
                  </pic:blipFill>
                  <pic:spPr bwMode="auto">
                    <a:xfrm>
                      <a:off x="0" y="0"/>
                      <a:ext cx="7952105" cy="2557780"/>
                    </a:xfrm>
                    <a:prstGeom prst="rect">
                      <a:avLst/>
                    </a:prstGeom>
                    <a:noFill/>
                    <a:ln w="9525">
                      <a:noFill/>
                      <a:miter lim="800000"/>
                      <a:headEnd/>
                      <a:tailEnd/>
                    </a:ln>
                  </pic:spPr>
                </pic:pic>
              </a:graphicData>
            </a:graphic>
          </wp:inline>
        </w:drawing>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eastAsia="ru-RU"/>
        </w:rPr>
        <w:t xml:space="preserve">   Кроме того, существует условное изображение электронных уровней и подуровней. Это орбитальная или квантовая диаграмма. На такой диаграмме </w:t>
      </w:r>
      <w:proofErr w:type="spellStart"/>
      <w:r w:rsidRPr="00E51146">
        <w:rPr>
          <w:rFonts w:ascii="Times New Roman" w:eastAsia="Times New Roman" w:hAnsi="Times New Roman" w:cs="Times New Roman"/>
          <w:color w:val="1C007F"/>
          <w:sz w:val="32"/>
          <w:szCs w:val="32"/>
          <w:lang w:eastAsia="ru-RU"/>
        </w:rPr>
        <w:t>орбитали</w:t>
      </w:r>
      <w:proofErr w:type="spellEnd"/>
      <w:r w:rsidRPr="00E51146">
        <w:rPr>
          <w:rFonts w:ascii="Times New Roman" w:eastAsia="Times New Roman" w:hAnsi="Times New Roman" w:cs="Times New Roman"/>
          <w:color w:val="1C007F"/>
          <w:sz w:val="32"/>
          <w:szCs w:val="32"/>
          <w:lang w:eastAsia="ru-RU"/>
        </w:rPr>
        <w:t xml:space="preserve"> условно изображаются квадратиками, а электроны стрелочками. Нынче любому школьнику на уроках очень средней химии приходится решать задачи с вычислением электронной формулы, как отдельных элементов, так и химических соединений. Причем здесь эрудиция?  На следующем рисунке показана энергетическая диаграмма атомных </w:t>
      </w:r>
      <w:proofErr w:type="spellStart"/>
      <w:r w:rsidRPr="00E51146">
        <w:rPr>
          <w:rFonts w:ascii="Times New Roman" w:eastAsia="Times New Roman" w:hAnsi="Times New Roman" w:cs="Times New Roman"/>
          <w:color w:val="1C007F"/>
          <w:sz w:val="32"/>
          <w:szCs w:val="32"/>
          <w:lang w:eastAsia="ru-RU"/>
        </w:rPr>
        <w:t>орбиталей</w:t>
      </w:r>
      <w:proofErr w:type="spellEnd"/>
      <w:r w:rsidRPr="00E51146">
        <w:rPr>
          <w:rFonts w:ascii="Times New Roman" w:eastAsia="Times New Roman" w:hAnsi="Times New Roman" w:cs="Times New Roman"/>
          <w:color w:val="1C007F"/>
          <w:sz w:val="32"/>
          <w:szCs w:val="32"/>
          <w:lang w:eastAsia="ru-RU"/>
        </w:rPr>
        <w:t xml:space="preserve"> многоэлектронного атома, но ее можно нарисовать и в виде гистограммы, если два атома между собой объединяются.</w:t>
      </w:r>
    </w:p>
    <w:p w:rsidR="00AB43FD" w:rsidRPr="00E51146" w:rsidRDefault="00AB43FD" w:rsidP="00E51146">
      <w:pPr>
        <w:shd w:val="clear" w:color="auto" w:fill="FFFFFF"/>
        <w:spacing w:after="0" w:line="240" w:lineRule="auto"/>
        <w:jc w:val="center"/>
        <w:rPr>
          <w:rFonts w:ascii="Arial" w:eastAsia="Times New Roman" w:hAnsi="Arial" w:cs="Arial"/>
          <w:color w:val="1C007F"/>
          <w:sz w:val="32"/>
          <w:szCs w:val="32"/>
          <w:lang w:eastAsia="ru-RU"/>
        </w:rPr>
      </w:pPr>
      <w:r w:rsidRPr="00E51146">
        <w:rPr>
          <w:rFonts w:ascii="Arial" w:eastAsia="Times New Roman" w:hAnsi="Arial" w:cs="Arial"/>
          <w:noProof/>
          <w:color w:val="1C007F"/>
          <w:sz w:val="32"/>
          <w:szCs w:val="32"/>
          <w:lang w:eastAsia="ru-RU"/>
        </w:rPr>
        <w:drawing>
          <wp:inline distT="0" distB="0" distL="0" distR="0">
            <wp:extent cx="6644005" cy="3692525"/>
            <wp:effectExtent l="19050" t="0" r="4445" b="0"/>
            <wp:docPr id="6" name="cc-m-imagesubtitle-image-10643506797" descr="https://image.jimcdn.com/app/cms/image/transf/dimension=697x10000:format=jpg/path/s8700de636cf2e67e/image/i94a2e2f5046c4d3d/version/146945857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3506797" descr="https://image.jimcdn.com/app/cms/image/transf/dimension=697x10000:format=jpg/path/s8700de636cf2e67e/image/i94a2e2f5046c4d3d/version/1469458572/image.jpg"/>
                    <pic:cNvPicPr>
                      <a:picLocks noChangeAspect="1" noChangeArrowheads="1"/>
                    </pic:cNvPicPr>
                  </pic:nvPicPr>
                  <pic:blipFill>
                    <a:blip r:embed="rId9"/>
                    <a:srcRect/>
                    <a:stretch>
                      <a:fillRect/>
                    </a:stretch>
                  </pic:blipFill>
                  <pic:spPr bwMode="auto">
                    <a:xfrm>
                      <a:off x="0" y="0"/>
                      <a:ext cx="6644005" cy="3692525"/>
                    </a:xfrm>
                    <a:prstGeom prst="rect">
                      <a:avLst/>
                    </a:prstGeom>
                    <a:noFill/>
                    <a:ln w="9525">
                      <a:noFill/>
                      <a:miter lim="800000"/>
                      <a:headEnd/>
                      <a:tailEnd/>
                    </a:ln>
                  </pic:spPr>
                </pic:pic>
              </a:graphicData>
            </a:graphic>
          </wp:inline>
        </w:drawing>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eastAsia="ru-RU"/>
        </w:rPr>
        <w:t xml:space="preserve">   Итак, всего восемь элементов заложены в самом информационном начале, на поиски которого, не у физика, не у химика, а у доктора </w:t>
      </w:r>
      <w:proofErr w:type="spellStart"/>
      <w:r w:rsidRPr="00E51146">
        <w:rPr>
          <w:rFonts w:ascii="Times New Roman" w:eastAsia="Times New Roman" w:hAnsi="Times New Roman" w:cs="Times New Roman"/>
          <w:color w:val="1C007F"/>
          <w:sz w:val="32"/>
          <w:szCs w:val="32"/>
          <w:lang w:eastAsia="ru-RU"/>
        </w:rPr>
        <w:t>Темникова</w:t>
      </w:r>
      <w:proofErr w:type="spellEnd"/>
      <w:r w:rsidRPr="00E51146">
        <w:rPr>
          <w:rFonts w:ascii="Times New Roman" w:eastAsia="Times New Roman" w:hAnsi="Times New Roman" w:cs="Times New Roman"/>
          <w:color w:val="1C007F"/>
          <w:sz w:val="32"/>
          <w:szCs w:val="32"/>
          <w:lang w:eastAsia="ru-RU"/>
        </w:rPr>
        <w:t xml:space="preserve"> потрачено столько сил и времени. Девятый элемент в моей «Периодической системе» не фтор получается, а объединение двух доменов АМД и СМД, которые сформировали КАРТУШ. Эта первозданная информационная структура, впервые появившаяся на нашей планете, целиком и полностью состояла из неорганических </w:t>
      </w:r>
      <w:proofErr w:type="spellStart"/>
      <w:r w:rsidRPr="00E51146">
        <w:rPr>
          <w:rFonts w:ascii="Times New Roman" w:eastAsia="Times New Roman" w:hAnsi="Times New Roman" w:cs="Times New Roman"/>
          <w:color w:val="1C007F"/>
          <w:sz w:val="32"/>
          <w:szCs w:val="32"/>
          <w:lang w:eastAsia="ru-RU"/>
        </w:rPr>
        <w:t>супрамолекулярных</w:t>
      </w:r>
      <w:proofErr w:type="spellEnd"/>
      <w:r w:rsidRPr="00E51146">
        <w:rPr>
          <w:rFonts w:ascii="Times New Roman" w:eastAsia="Times New Roman" w:hAnsi="Times New Roman" w:cs="Times New Roman"/>
          <w:color w:val="1C007F"/>
          <w:sz w:val="32"/>
          <w:szCs w:val="32"/>
          <w:lang w:eastAsia="ru-RU"/>
        </w:rPr>
        <w:t xml:space="preserve"> образований. </w:t>
      </w:r>
      <w:proofErr w:type="gramStart"/>
      <w:r w:rsidRPr="00E51146">
        <w:rPr>
          <w:rFonts w:ascii="Times New Roman" w:eastAsia="Times New Roman" w:hAnsi="Times New Roman" w:cs="Times New Roman"/>
          <w:color w:val="1C007F"/>
          <w:sz w:val="32"/>
          <w:szCs w:val="32"/>
          <w:lang w:eastAsia="ru-RU"/>
        </w:rPr>
        <w:t>Возможно</w:t>
      </w:r>
      <w:proofErr w:type="gramEnd"/>
      <w:r w:rsidRPr="00E51146">
        <w:rPr>
          <w:rFonts w:ascii="Times New Roman" w:eastAsia="Times New Roman" w:hAnsi="Times New Roman" w:cs="Times New Roman"/>
          <w:color w:val="1C007F"/>
          <w:sz w:val="32"/>
          <w:szCs w:val="32"/>
          <w:lang w:eastAsia="ru-RU"/>
        </w:rPr>
        <w:t xml:space="preserve"> она была в виде кластера воды, но сто процентов создавала полноценное строение одноклеточного организма. Ссылаться на перепечатки о структурировании воды и на «отмороженные кластеры» уже нет никаких сил и времени. Какую угодно информацию здесь обнаружите. Перечисляю просто телеграфным стилем, то, что имеет истинную научную ценность:</w:t>
      </w:r>
    </w:p>
    <w:p w:rsidR="00AB43FD" w:rsidRPr="00E51146" w:rsidRDefault="00AB43FD" w:rsidP="00AB43FD">
      <w:pPr>
        <w:shd w:val="clear" w:color="auto" w:fill="FFFFFF"/>
        <w:spacing w:after="0" w:line="434" w:lineRule="atLeast"/>
        <w:rPr>
          <w:rFonts w:ascii="Arial" w:eastAsia="Times New Roman" w:hAnsi="Arial" w:cs="Arial"/>
          <w:color w:val="1C007F"/>
          <w:sz w:val="32"/>
          <w:szCs w:val="32"/>
          <w:lang w:eastAsia="ru-RU"/>
        </w:rPr>
      </w:pPr>
      <w:r w:rsidRPr="00E51146">
        <w:rPr>
          <w:rFonts w:ascii="Arial" w:eastAsia="Times New Roman" w:hAnsi="Arial" w:cs="Arial"/>
          <w:color w:val="1C007F"/>
          <w:sz w:val="32"/>
          <w:szCs w:val="32"/>
          <w:lang w:eastAsia="ru-RU"/>
        </w:rPr>
        <w:t> </w:t>
      </w:r>
    </w:p>
    <w:p w:rsidR="00AB43FD" w:rsidRPr="00E51146" w:rsidRDefault="00AB43FD" w:rsidP="00AB43FD">
      <w:pPr>
        <w:shd w:val="clear" w:color="auto" w:fill="D9D9D9"/>
        <w:spacing w:after="0" w:line="434" w:lineRule="atLeast"/>
        <w:jc w:val="both"/>
        <w:rPr>
          <w:rFonts w:ascii="Arial" w:eastAsia="Times New Roman" w:hAnsi="Arial" w:cs="Arial"/>
          <w:color w:val="1C007F"/>
          <w:sz w:val="32"/>
          <w:szCs w:val="32"/>
          <w:lang w:eastAsia="ru-RU"/>
        </w:rPr>
      </w:pPr>
      <w:r w:rsidRPr="00E51146">
        <w:rPr>
          <w:rFonts w:ascii="Times New Roman" w:eastAsia="Times New Roman" w:hAnsi="Times New Roman" w:cs="Times New Roman"/>
          <w:i/>
          <w:iCs/>
          <w:color w:val="1C007F"/>
          <w:sz w:val="32"/>
          <w:szCs w:val="32"/>
          <w:lang w:eastAsia="ru-RU"/>
        </w:rPr>
        <w:t xml:space="preserve">   Первые исследования, связанные с «памятью» воды, выполнены Дерягиным и Чураевым (1971). Устойчивость результатов во времени после «активизации» переменным магнитным полем и при электролизе сквозь </w:t>
      </w:r>
      <w:proofErr w:type="spellStart"/>
      <w:r w:rsidRPr="00E51146">
        <w:rPr>
          <w:rFonts w:ascii="Times New Roman" w:eastAsia="Times New Roman" w:hAnsi="Times New Roman" w:cs="Times New Roman"/>
          <w:i/>
          <w:iCs/>
          <w:color w:val="1C007F"/>
          <w:sz w:val="32"/>
          <w:szCs w:val="32"/>
          <w:lang w:eastAsia="ru-RU"/>
        </w:rPr>
        <w:t>фильтр-нуклеопор</w:t>
      </w:r>
      <w:proofErr w:type="spellEnd"/>
      <w:r w:rsidRPr="00E51146">
        <w:rPr>
          <w:rFonts w:ascii="Times New Roman" w:eastAsia="Times New Roman" w:hAnsi="Times New Roman" w:cs="Times New Roman"/>
          <w:i/>
          <w:iCs/>
          <w:color w:val="1C007F"/>
          <w:sz w:val="32"/>
          <w:szCs w:val="32"/>
          <w:lang w:eastAsia="ru-RU"/>
        </w:rPr>
        <w:t xml:space="preserve"> были рассмотрены Миненко (1981) и Евсеевым (1982). Проведены исследования изменений в спектре природной воды, как функции времени (Антонов с соавторами, 1995). Кластеры молекул воды – самые мелкие и нестабильные самоорганизующиеся системы в природе (Игнатов, 2005). </w:t>
      </w:r>
      <w:proofErr w:type="spellStart"/>
      <w:r w:rsidRPr="00E51146">
        <w:rPr>
          <w:rFonts w:ascii="Times New Roman" w:eastAsia="Times New Roman" w:hAnsi="Times New Roman" w:cs="Times New Roman"/>
          <w:i/>
          <w:iCs/>
          <w:color w:val="1C007F"/>
          <w:sz w:val="32"/>
          <w:szCs w:val="32"/>
          <w:lang w:eastAsia="ru-RU"/>
        </w:rPr>
        <w:t>Переструктуризация</w:t>
      </w:r>
      <w:proofErr w:type="spellEnd"/>
      <w:r w:rsidRPr="00E51146">
        <w:rPr>
          <w:rFonts w:ascii="Times New Roman" w:eastAsia="Times New Roman" w:hAnsi="Times New Roman" w:cs="Times New Roman"/>
          <w:i/>
          <w:iCs/>
          <w:color w:val="1C007F"/>
          <w:sz w:val="32"/>
          <w:szCs w:val="32"/>
          <w:lang w:eastAsia="ru-RU"/>
        </w:rPr>
        <w:t xml:space="preserve"> молекул воды происходит в результате внешних воздействий. Получая заряд энергии, они передают информацию о своем новом состоянии соседним молекулам с помощью водородных связей. Это происходит по принципу резонанса (</w:t>
      </w:r>
      <w:proofErr w:type="spellStart"/>
      <w:r w:rsidRPr="00E51146">
        <w:rPr>
          <w:rFonts w:ascii="Times New Roman" w:eastAsia="Times New Roman" w:hAnsi="Times New Roman" w:cs="Times New Roman"/>
          <w:i/>
          <w:iCs/>
          <w:color w:val="1C007F"/>
          <w:sz w:val="32"/>
          <w:szCs w:val="32"/>
          <w:lang w:eastAsia="ru-RU"/>
        </w:rPr>
        <w:t>Зенин</w:t>
      </w:r>
      <w:proofErr w:type="spellEnd"/>
      <w:r w:rsidRPr="00E51146">
        <w:rPr>
          <w:rFonts w:ascii="Times New Roman" w:eastAsia="Times New Roman" w:hAnsi="Times New Roman" w:cs="Times New Roman"/>
          <w:i/>
          <w:iCs/>
          <w:color w:val="1C007F"/>
          <w:sz w:val="32"/>
          <w:szCs w:val="32"/>
          <w:lang w:eastAsia="ru-RU"/>
        </w:rPr>
        <w:t xml:space="preserve">, 2002; Игнатов, 2005). Тюменские ученые открыли новое состояние воды - «капельный кластер». (2013-01-19 20:27:00) Это упорядоченные кластеры шестиугольной формы, не имеющие никакого отношения к структурированной воде. На первый взгляд было похоже, что испарение капли воды происходит постепенно. Антоновым и </w:t>
      </w:r>
      <w:proofErr w:type="spellStart"/>
      <w:r w:rsidRPr="00E51146">
        <w:rPr>
          <w:rFonts w:ascii="Times New Roman" w:eastAsia="Times New Roman" w:hAnsi="Times New Roman" w:cs="Times New Roman"/>
          <w:i/>
          <w:iCs/>
          <w:color w:val="1C007F"/>
          <w:sz w:val="32"/>
          <w:szCs w:val="32"/>
          <w:lang w:eastAsia="ru-RU"/>
        </w:rPr>
        <w:t>Юскиселиевой</w:t>
      </w:r>
      <w:proofErr w:type="spellEnd"/>
      <w:r w:rsidRPr="00E51146">
        <w:rPr>
          <w:rFonts w:ascii="Times New Roman" w:eastAsia="Times New Roman" w:hAnsi="Times New Roman" w:cs="Times New Roman"/>
          <w:i/>
          <w:iCs/>
          <w:color w:val="1C007F"/>
          <w:sz w:val="32"/>
          <w:szCs w:val="32"/>
          <w:lang w:eastAsia="ru-RU"/>
        </w:rPr>
        <w:t xml:space="preserve"> выявлен новый физический эффект: </w:t>
      </w:r>
      <w:r w:rsidRPr="00E51146">
        <w:rPr>
          <w:rFonts w:ascii="Times New Roman" w:eastAsia="Times New Roman" w:hAnsi="Times New Roman" w:cs="Times New Roman"/>
          <w:b/>
          <w:bCs/>
          <w:i/>
          <w:iCs/>
          <w:color w:val="1C007F"/>
          <w:sz w:val="32"/>
          <w:szCs w:val="32"/>
          <w:lang w:eastAsia="ru-RU"/>
        </w:rPr>
        <w:t>капля воды испаряется дискретно («скачкообразно»).</w:t>
      </w:r>
      <w:r w:rsidRPr="00E51146">
        <w:rPr>
          <w:rFonts w:ascii="Times New Roman" w:eastAsia="Times New Roman" w:hAnsi="Times New Roman" w:cs="Times New Roman"/>
          <w:i/>
          <w:iCs/>
          <w:color w:val="1C007F"/>
          <w:sz w:val="32"/>
          <w:szCs w:val="32"/>
          <w:lang w:eastAsia="ru-RU"/>
        </w:rPr>
        <w:t> Модель «мерцающих кластеров» свидетельствует о том, что в воде кластеры периодически разрушаются и образуются снова. Время перескока составляет 10-12 секунд. </w:t>
      </w:r>
    </w:p>
    <w:p w:rsidR="00AB43FD" w:rsidRPr="00E51146" w:rsidRDefault="00AB43FD" w:rsidP="00E51146">
      <w:pPr>
        <w:shd w:val="clear" w:color="auto" w:fill="FFFFFF"/>
        <w:spacing w:after="0" w:line="240" w:lineRule="auto"/>
        <w:jc w:val="center"/>
        <w:rPr>
          <w:rFonts w:ascii="Arial" w:eastAsia="Times New Roman" w:hAnsi="Arial" w:cs="Arial"/>
          <w:color w:val="1C007F"/>
          <w:sz w:val="32"/>
          <w:szCs w:val="32"/>
          <w:lang w:eastAsia="ru-RU"/>
        </w:rPr>
      </w:pPr>
      <w:r w:rsidRPr="00E51146">
        <w:rPr>
          <w:rFonts w:ascii="Arial" w:eastAsia="Times New Roman" w:hAnsi="Arial" w:cs="Arial"/>
          <w:noProof/>
          <w:color w:val="1C007F"/>
          <w:sz w:val="32"/>
          <w:szCs w:val="32"/>
          <w:lang w:eastAsia="ru-RU"/>
        </w:rPr>
        <w:drawing>
          <wp:inline distT="0" distB="0" distL="0" distR="0">
            <wp:extent cx="7952105" cy="3518535"/>
            <wp:effectExtent l="19050" t="0" r="0" b="0"/>
            <wp:docPr id="7" name="cc-m-imagesubtitle-image-10643507597" descr="https://image.jimcdn.com/app/cms/image/transf/dimension=835x10000:format=jpg/path/s8700de636cf2e67e/image/i5f4535c92d31a66c/version/146945863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3507597" descr="https://image.jimcdn.com/app/cms/image/transf/dimension=835x10000:format=jpg/path/s8700de636cf2e67e/image/i5f4535c92d31a66c/version/1469458638/image.jpg"/>
                    <pic:cNvPicPr>
                      <a:picLocks noChangeAspect="1" noChangeArrowheads="1"/>
                    </pic:cNvPicPr>
                  </pic:nvPicPr>
                  <pic:blipFill>
                    <a:blip r:embed="rId10"/>
                    <a:srcRect/>
                    <a:stretch>
                      <a:fillRect/>
                    </a:stretch>
                  </pic:blipFill>
                  <pic:spPr bwMode="auto">
                    <a:xfrm>
                      <a:off x="0" y="0"/>
                      <a:ext cx="7952105" cy="3518535"/>
                    </a:xfrm>
                    <a:prstGeom prst="rect">
                      <a:avLst/>
                    </a:prstGeom>
                    <a:noFill/>
                    <a:ln w="9525">
                      <a:noFill/>
                      <a:miter lim="800000"/>
                      <a:headEnd/>
                      <a:tailEnd/>
                    </a:ln>
                  </pic:spPr>
                </pic:pic>
              </a:graphicData>
            </a:graphic>
          </wp:inline>
        </w:drawing>
      </w:r>
    </w:p>
    <w:p w:rsidR="00AB43FD" w:rsidRPr="00E51146" w:rsidRDefault="00AB43FD" w:rsidP="00AB43FD">
      <w:pPr>
        <w:shd w:val="clear" w:color="auto" w:fill="D9D9D9"/>
        <w:spacing w:after="0" w:line="434" w:lineRule="atLeast"/>
        <w:jc w:val="both"/>
        <w:rPr>
          <w:rFonts w:ascii="Arial" w:eastAsia="Times New Roman" w:hAnsi="Arial" w:cs="Arial"/>
          <w:color w:val="1C007F"/>
          <w:sz w:val="32"/>
          <w:szCs w:val="32"/>
          <w:lang w:eastAsia="ru-RU"/>
        </w:rPr>
      </w:pPr>
      <w:r w:rsidRPr="00E51146">
        <w:rPr>
          <w:rFonts w:ascii="Times New Roman" w:eastAsia="Times New Roman" w:hAnsi="Times New Roman" w:cs="Times New Roman"/>
          <w:i/>
          <w:iCs/>
          <w:color w:val="1C007F"/>
          <w:sz w:val="32"/>
          <w:szCs w:val="32"/>
          <w:lang w:eastAsia="ru-RU"/>
        </w:rPr>
        <w:t xml:space="preserve">   В процессе структурирования можно условно выделить несколько уровней. На первом уровне классические молекулы воды объединяются между собой, образуя минимальные структурные единицы – кванты воды, каждый из которых состоит из 57 молекул Н2О. Эти простейшие объединения молекул по форме напоминают кристалл – тетраэдр – простейший многогранник, гранями которого являются четыре треугольника. Получается, что структура воды связана с так называемыми </w:t>
      </w:r>
      <w:proofErr w:type="spellStart"/>
      <w:r w:rsidRPr="00E51146">
        <w:rPr>
          <w:rFonts w:ascii="Times New Roman" w:eastAsia="Times New Roman" w:hAnsi="Times New Roman" w:cs="Times New Roman"/>
          <w:i/>
          <w:iCs/>
          <w:color w:val="1C007F"/>
          <w:sz w:val="32"/>
          <w:szCs w:val="32"/>
          <w:lang w:eastAsia="ru-RU"/>
        </w:rPr>
        <w:t>платоновыми</w:t>
      </w:r>
      <w:proofErr w:type="spellEnd"/>
      <w:r w:rsidRPr="00E51146">
        <w:rPr>
          <w:rFonts w:ascii="Times New Roman" w:eastAsia="Times New Roman" w:hAnsi="Times New Roman" w:cs="Times New Roman"/>
          <w:i/>
          <w:iCs/>
          <w:color w:val="1C007F"/>
          <w:sz w:val="32"/>
          <w:szCs w:val="32"/>
          <w:lang w:eastAsia="ru-RU"/>
        </w:rPr>
        <w:t xml:space="preserve"> телами (тетраэдр, додекаэдр и др.), форма которых определяется золотой пропорцией. Второй уровень структурирования водной среды связан с последовательным объединением квантов воды в более сложные по форме структурные элементы воды – </w:t>
      </w:r>
      <w:proofErr w:type="spellStart"/>
      <w:r w:rsidRPr="00E51146">
        <w:rPr>
          <w:rFonts w:ascii="Times New Roman" w:eastAsia="Times New Roman" w:hAnsi="Times New Roman" w:cs="Times New Roman"/>
          <w:i/>
          <w:iCs/>
          <w:color w:val="1C007F"/>
          <w:sz w:val="32"/>
          <w:szCs w:val="32"/>
          <w:lang w:eastAsia="ru-RU"/>
        </w:rPr>
        <w:t>ассоциаты</w:t>
      </w:r>
      <w:proofErr w:type="spellEnd"/>
      <w:r w:rsidRPr="00E51146">
        <w:rPr>
          <w:rFonts w:ascii="Times New Roman" w:eastAsia="Times New Roman" w:hAnsi="Times New Roman" w:cs="Times New Roman"/>
          <w:i/>
          <w:iCs/>
          <w:color w:val="1C007F"/>
          <w:sz w:val="32"/>
          <w:szCs w:val="32"/>
          <w:lang w:eastAsia="ru-RU"/>
        </w:rPr>
        <w:t xml:space="preserve"> и далее в </w:t>
      </w:r>
      <w:proofErr w:type="spellStart"/>
      <w:r w:rsidRPr="00E51146">
        <w:rPr>
          <w:rFonts w:ascii="Times New Roman" w:eastAsia="Times New Roman" w:hAnsi="Times New Roman" w:cs="Times New Roman"/>
          <w:i/>
          <w:iCs/>
          <w:color w:val="1C007F"/>
          <w:sz w:val="32"/>
          <w:szCs w:val="32"/>
          <w:lang w:eastAsia="ru-RU"/>
        </w:rPr>
        <w:t>супермолекулы</w:t>
      </w:r>
      <w:proofErr w:type="spellEnd"/>
      <w:r w:rsidRPr="00E51146">
        <w:rPr>
          <w:rFonts w:ascii="Times New Roman" w:eastAsia="Times New Roman" w:hAnsi="Times New Roman" w:cs="Times New Roman"/>
          <w:i/>
          <w:iCs/>
          <w:color w:val="1C007F"/>
          <w:sz w:val="32"/>
          <w:szCs w:val="32"/>
          <w:lang w:eastAsia="ru-RU"/>
        </w:rPr>
        <w:t xml:space="preserve"> (кластеры). Компьютер может просчитать возможные положения восьми молекул воды. Это служит доказательством огромного потенциала «запоминания» у воды. Максимально возможный количественный состав </w:t>
      </w:r>
      <w:proofErr w:type="spellStart"/>
      <w:r w:rsidRPr="00E51146">
        <w:rPr>
          <w:rFonts w:ascii="Times New Roman" w:eastAsia="Times New Roman" w:hAnsi="Times New Roman" w:cs="Times New Roman"/>
          <w:i/>
          <w:iCs/>
          <w:color w:val="1C007F"/>
          <w:sz w:val="32"/>
          <w:szCs w:val="32"/>
          <w:lang w:eastAsia="ru-RU"/>
        </w:rPr>
        <w:t>ассоциатов</w:t>
      </w:r>
      <w:proofErr w:type="spellEnd"/>
      <w:r w:rsidRPr="00E51146">
        <w:rPr>
          <w:rFonts w:ascii="Times New Roman" w:eastAsia="Times New Roman" w:hAnsi="Times New Roman" w:cs="Times New Roman"/>
          <w:i/>
          <w:iCs/>
          <w:color w:val="1C007F"/>
          <w:sz w:val="32"/>
          <w:szCs w:val="32"/>
          <w:lang w:eastAsia="ru-RU"/>
        </w:rPr>
        <w:t xml:space="preserve"> ограничен – не более 16 квантов воды (или 912 молекул воды). Так образуется основной структурный элемент воды – кластер, или </w:t>
      </w:r>
      <w:proofErr w:type="spellStart"/>
      <w:r w:rsidRPr="00E51146">
        <w:rPr>
          <w:rFonts w:ascii="Times New Roman" w:eastAsia="Times New Roman" w:hAnsi="Times New Roman" w:cs="Times New Roman"/>
          <w:i/>
          <w:iCs/>
          <w:color w:val="1C007F"/>
          <w:sz w:val="32"/>
          <w:szCs w:val="32"/>
          <w:lang w:eastAsia="ru-RU"/>
        </w:rPr>
        <w:t>супермолекула</w:t>
      </w:r>
      <w:proofErr w:type="spellEnd"/>
      <w:r w:rsidRPr="00E51146">
        <w:rPr>
          <w:rFonts w:ascii="Times New Roman" w:eastAsia="Times New Roman" w:hAnsi="Times New Roman" w:cs="Times New Roman"/>
          <w:i/>
          <w:iCs/>
          <w:color w:val="1C007F"/>
          <w:sz w:val="32"/>
          <w:szCs w:val="32"/>
          <w:lang w:eastAsia="ru-RU"/>
        </w:rPr>
        <w:t xml:space="preserve"> воды, являющийся стабильным, долго живущим структурным элементом водной среды. По форме кластер напоминает кристалл в виде вытянутого ромбика. Дальнейшее структурирование воды связано с объединением основных структурных элементов воды – кластеров (</w:t>
      </w:r>
      <w:proofErr w:type="spellStart"/>
      <w:r w:rsidRPr="00E51146">
        <w:rPr>
          <w:rFonts w:ascii="Times New Roman" w:eastAsia="Times New Roman" w:hAnsi="Times New Roman" w:cs="Times New Roman"/>
          <w:i/>
          <w:iCs/>
          <w:color w:val="1C007F"/>
          <w:sz w:val="32"/>
          <w:szCs w:val="32"/>
          <w:lang w:eastAsia="ru-RU"/>
        </w:rPr>
        <w:t>супермолекул</w:t>
      </w:r>
      <w:proofErr w:type="spellEnd"/>
      <w:r w:rsidRPr="00E51146">
        <w:rPr>
          <w:rFonts w:ascii="Times New Roman" w:eastAsia="Times New Roman" w:hAnsi="Times New Roman" w:cs="Times New Roman"/>
          <w:i/>
          <w:iCs/>
          <w:color w:val="1C007F"/>
          <w:sz w:val="32"/>
          <w:szCs w:val="32"/>
          <w:lang w:eastAsia="ru-RU"/>
        </w:rPr>
        <w:t>) в ячейки, в каждой из которых содержится около 40 миллионов таких структурных элементов. На этом последнем третьем уровне завершается ее структурирование.</w:t>
      </w:r>
    </w:p>
    <w:p w:rsidR="00AB43FD" w:rsidRPr="00E51146" w:rsidRDefault="00AB43FD" w:rsidP="00E51146">
      <w:pPr>
        <w:shd w:val="clear" w:color="auto" w:fill="FFFFFF"/>
        <w:spacing w:after="0" w:line="240" w:lineRule="auto"/>
        <w:jc w:val="center"/>
        <w:rPr>
          <w:rFonts w:ascii="Arial" w:eastAsia="Times New Roman" w:hAnsi="Arial" w:cs="Arial"/>
          <w:color w:val="1C007F"/>
          <w:sz w:val="32"/>
          <w:szCs w:val="32"/>
          <w:lang w:eastAsia="ru-RU"/>
        </w:rPr>
      </w:pPr>
      <w:r w:rsidRPr="00E51146">
        <w:rPr>
          <w:rFonts w:ascii="Arial" w:eastAsia="Times New Roman" w:hAnsi="Arial" w:cs="Arial"/>
          <w:noProof/>
          <w:color w:val="1C007F"/>
          <w:sz w:val="32"/>
          <w:szCs w:val="32"/>
          <w:lang w:eastAsia="ru-RU"/>
        </w:rPr>
        <w:drawing>
          <wp:inline distT="0" distB="0" distL="0" distR="0">
            <wp:extent cx="3935095" cy="2118360"/>
            <wp:effectExtent l="19050" t="0" r="8255" b="0"/>
            <wp:docPr id="8" name="cc-m-imagesubtitle-image-10643508297" descr="https://image.jimcdn.com/app/cms/image/transf/none/path/s8700de636cf2e67e/image/ib3daf187b09491a8/version/146945867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3508297" descr="https://image.jimcdn.com/app/cms/image/transf/none/path/s8700de636cf2e67e/image/ib3daf187b09491a8/version/1469458676/image.jpg"/>
                    <pic:cNvPicPr>
                      <a:picLocks noChangeAspect="1" noChangeArrowheads="1"/>
                    </pic:cNvPicPr>
                  </pic:nvPicPr>
                  <pic:blipFill>
                    <a:blip r:embed="rId11"/>
                    <a:srcRect/>
                    <a:stretch>
                      <a:fillRect/>
                    </a:stretch>
                  </pic:blipFill>
                  <pic:spPr bwMode="auto">
                    <a:xfrm>
                      <a:off x="0" y="0"/>
                      <a:ext cx="3935095" cy="2118360"/>
                    </a:xfrm>
                    <a:prstGeom prst="rect">
                      <a:avLst/>
                    </a:prstGeom>
                    <a:noFill/>
                    <a:ln w="9525">
                      <a:noFill/>
                      <a:miter lim="800000"/>
                      <a:headEnd/>
                      <a:tailEnd/>
                    </a:ln>
                  </pic:spPr>
                </pic:pic>
              </a:graphicData>
            </a:graphic>
          </wp:inline>
        </w:drawing>
      </w:r>
    </w:p>
    <w:p w:rsidR="00AB43FD" w:rsidRPr="00E51146" w:rsidRDefault="00AB43FD" w:rsidP="00AB43FD">
      <w:pPr>
        <w:shd w:val="clear" w:color="auto" w:fill="FFFFFF"/>
        <w:spacing w:after="0" w:line="434" w:lineRule="atLeast"/>
        <w:jc w:val="center"/>
        <w:rPr>
          <w:rFonts w:ascii="Arial" w:eastAsia="Times New Roman" w:hAnsi="Arial" w:cs="Arial"/>
          <w:color w:val="1C007F"/>
          <w:sz w:val="32"/>
          <w:szCs w:val="32"/>
          <w:lang w:eastAsia="ru-RU"/>
        </w:rPr>
      </w:pPr>
      <w:r w:rsidRPr="00E51146">
        <w:rPr>
          <w:rFonts w:ascii="Times New Roman" w:eastAsia="Times New Roman" w:hAnsi="Times New Roman" w:cs="Times New Roman"/>
          <w:b/>
          <w:bCs/>
          <w:color w:val="1C007F"/>
          <w:sz w:val="32"/>
          <w:szCs w:val="32"/>
          <w:lang w:eastAsia="ru-RU"/>
        </w:rPr>
        <w:t xml:space="preserve">Изображение </w:t>
      </w:r>
      <w:proofErr w:type="spellStart"/>
      <w:r w:rsidRPr="00E51146">
        <w:rPr>
          <w:rFonts w:ascii="Times New Roman" w:eastAsia="Times New Roman" w:hAnsi="Times New Roman" w:cs="Times New Roman"/>
          <w:b/>
          <w:bCs/>
          <w:color w:val="1C007F"/>
          <w:sz w:val="32"/>
          <w:szCs w:val="32"/>
          <w:lang w:eastAsia="ru-RU"/>
        </w:rPr>
        <w:t>гексамера</w:t>
      </w:r>
      <w:proofErr w:type="spellEnd"/>
      <w:r w:rsidRPr="00E51146">
        <w:rPr>
          <w:rFonts w:ascii="Times New Roman" w:eastAsia="Times New Roman" w:hAnsi="Times New Roman" w:cs="Times New Roman"/>
          <w:b/>
          <w:bCs/>
          <w:color w:val="1C007F"/>
          <w:sz w:val="32"/>
          <w:szCs w:val="32"/>
          <w:lang w:eastAsia="ru-RU"/>
        </w:rPr>
        <w:t xml:space="preserve"> воды, полученное с помощью сканирующего туннельного микроскопа.</w:t>
      </w:r>
    </w:p>
    <w:p w:rsidR="00AB43FD" w:rsidRPr="00E51146" w:rsidRDefault="00AB43FD" w:rsidP="00AB43FD">
      <w:pPr>
        <w:shd w:val="clear" w:color="auto" w:fill="FFFFFF"/>
        <w:spacing w:after="0" w:line="434" w:lineRule="atLeast"/>
        <w:jc w:val="center"/>
        <w:rPr>
          <w:rFonts w:ascii="Arial" w:eastAsia="Times New Roman" w:hAnsi="Arial" w:cs="Arial"/>
          <w:color w:val="1C007F"/>
          <w:sz w:val="32"/>
          <w:szCs w:val="32"/>
          <w:lang w:val="en-US" w:eastAsia="ru-RU"/>
        </w:rPr>
      </w:pPr>
      <w:r w:rsidRPr="00E51146">
        <w:rPr>
          <w:rFonts w:ascii="Times New Roman" w:eastAsia="Times New Roman" w:hAnsi="Times New Roman" w:cs="Times New Roman"/>
          <w:b/>
          <w:bCs/>
          <w:color w:val="1C007F"/>
          <w:sz w:val="32"/>
          <w:szCs w:val="32"/>
          <w:lang w:eastAsia="ru-RU"/>
        </w:rPr>
        <w:t xml:space="preserve">Размер </w:t>
      </w:r>
      <w:proofErr w:type="spellStart"/>
      <w:r w:rsidRPr="00E51146">
        <w:rPr>
          <w:rFonts w:ascii="Times New Roman" w:eastAsia="Times New Roman" w:hAnsi="Times New Roman" w:cs="Times New Roman"/>
          <w:b/>
          <w:bCs/>
          <w:color w:val="1C007F"/>
          <w:sz w:val="32"/>
          <w:szCs w:val="32"/>
          <w:lang w:eastAsia="ru-RU"/>
        </w:rPr>
        <w:t>гексамера</w:t>
      </w:r>
      <w:proofErr w:type="spellEnd"/>
      <w:r w:rsidRPr="00E51146">
        <w:rPr>
          <w:rFonts w:ascii="Times New Roman" w:eastAsia="Times New Roman" w:hAnsi="Times New Roman" w:cs="Times New Roman"/>
          <w:b/>
          <w:bCs/>
          <w:color w:val="1C007F"/>
          <w:sz w:val="32"/>
          <w:szCs w:val="32"/>
          <w:lang w:eastAsia="ru-RU"/>
        </w:rPr>
        <w:t xml:space="preserve"> в поперечнике - около 1 нм. Фото</w:t>
      </w:r>
      <w:r w:rsidRPr="00E51146">
        <w:rPr>
          <w:rFonts w:ascii="Times New Roman" w:eastAsia="Times New Roman" w:hAnsi="Times New Roman" w:cs="Times New Roman"/>
          <w:b/>
          <w:bCs/>
          <w:color w:val="1C007F"/>
          <w:sz w:val="32"/>
          <w:szCs w:val="32"/>
          <w:lang w:val="en-US" w:eastAsia="ru-RU"/>
        </w:rPr>
        <w:t xml:space="preserve"> London Centre for Nanotechnology.</w:t>
      </w:r>
    </w:p>
    <w:p w:rsidR="00AB43FD" w:rsidRPr="00E51146" w:rsidRDefault="00AB43FD" w:rsidP="00AB43FD">
      <w:pPr>
        <w:shd w:val="clear" w:color="auto" w:fill="FFFFFF"/>
        <w:spacing w:after="0" w:line="434" w:lineRule="atLeast"/>
        <w:jc w:val="center"/>
        <w:rPr>
          <w:rFonts w:ascii="Arial" w:eastAsia="Times New Roman" w:hAnsi="Arial" w:cs="Arial"/>
          <w:color w:val="1C007F"/>
          <w:sz w:val="32"/>
          <w:szCs w:val="32"/>
          <w:lang w:val="en-US" w:eastAsia="ru-RU"/>
        </w:rPr>
      </w:pPr>
      <w:r w:rsidRPr="00E51146">
        <w:rPr>
          <w:rFonts w:ascii="Arial" w:eastAsia="Times New Roman" w:hAnsi="Arial" w:cs="Arial"/>
          <w:color w:val="1C007F"/>
          <w:sz w:val="32"/>
          <w:szCs w:val="32"/>
          <w:lang w:val="en-US" w:eastAsia="ru-RU"/>
        </w:rPr>
        <w:t> </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val="en-US" w:eastAsia="ru-RU"/>
        </w:rPr>
        <w:t xml:space="preserve">  </w:t>
      </w:r>
      <w:r w:rsidRPr="00E51146">
        <w:rPr>
          <w:rFonts w:ascii="Times New Roman" w:eastAsia="Times New Roman" w:hAnsi="Times New Roman" w:cs="Times New Roman"/>
          <w:color w:val="1C007F"/>
          <w:sz w:val="32"/>
          <w:szCs w:val="32"/>
          <w:lang w:eastAsia="ru-RU"/>
        </w:rPr>
        <w:t>Что самое интересное, дорогие мои, и курьезное одновременно, так это технологии по изучению памяти воды, ее структурных особенностей, которые открылись перед учеными при различном микроскопическом исследовании кластеров и жидких кристаллов молекул воды. Полученные результаты дали возможность говорить о существовании у нее памяти, о том, что, каждый структурный элемент воды является информационным элементом. Она как! Каждая ячейка такой среды содержит полную информацию о любых воздействиях на водную среду. Вы это понимаете? Вот таким способом заново открыли</w:t>
      </w:r>
      <w:proofErr w:type="gramStart"/>
      <w:r w:rsidRPr="00E51146">
        <w:rPr>
          <w:rFonts w:ascii="Times New Roman" w:eastAsia="Times New Roman" w:hAnsi="Times New Roman" w:cs="Times New Roman"/>
          <w:color w:val="1C007F"/>
          <w:sz w:val="32"/>
          <w:szCs w:val="32"/>
          <w:lang w:eastAsia="ru-RU"/>
        </w:rPr>
        <w:t>… Н</w:t>
      </w:r>
      <w:proofErr w:type="gramEnd"/>
      <w:r w:rsidRPr="00E51146">
        <w:rPr>
          <w:rFonts w:ascii="Times New Roman" w:eastAsia="Times New Roman" w:hAnsi="Times New Roman" w:cs="Times New Roman"/>
          <w:color w:val="1C007F"/>
          <w:sz w:val="32"/>
          <w:szCs w:val="32"/>
          <w:lang w:eastAsia="ru-RU"/>
        </w:rPr>
        <w:t xml:space="preserve">у, что наши великие и могучие физики да химики открыли? Что? Не догадываетесь? Оказываются, существуют интересные экспериментальные свидетельства того, как несколько молекул химического вещества могут существенно изменить общую структуру кластеров воды. </w:t>
      </w:r>
      <w:proofErr w:type="spellStart"/>
      <w:r w:rsidRPr="00E51146">
        <w:rPr>
          <w:rFonts w:ascii="Times New Roman" w:eastAsia="Times New Roman" w:hAnsi="Times New Roman" w:cs="Times New Roman"/>
          <w:color w:val="1C007F"/>
          <w:sz w:val="32"/>
          <w:szCs w:val="32"/>
          <w:lang w:eastAsia="ru-RU"/>
        </w:rPr>
        <w:t>Еейссс</w:t>
      </w:r>
      <w:proofErr w:type="spellEnd"/>
      <w:r w:rsidRPr="00E51146">
        <w:rPr>
          <w:rFonts w:ascii="Times New Roman" w:eastAsia="Times New Roman" w:hAnsi="Times New Roman" w:cs="Times New Roman"/>
          <w:color w:val="1C007F"/>
          <w:sz w:val="32"/>
          <w:szCs w:val="32"/>
          <w:lang w:eastAsia="ru-RU"/>
        </w:rPr>
        <w:t xml:space="preserve">!!! Но классическим примером такого воздействия на воду всегда являлась ГОМЕОПАТИЯ. Вот ее заново и открыли… Молодцы! Умницы! А я вам предлагаю объединение первых восьми элементов с ЧИСЛОВЫМ ПОЛЕМ в магическом квадрате Эйлера. Это нынче мое детище и окончательные итоги по исследованию атомно-молекулярных и </w:t>
      </w:r>
      <w:proofErr w:type="spellStart"/>
      <w:r w:rsidRPr="00E51146">
        <w:rPr>
          <w:rFonts w:ascii="Times New Roman" w:eastAsia="Times New Roman" w:hAnsi="Times New Roman" w:cs="Times New Roman"/>
          <w:color w:val="1C007F"/>
          <w:sz w:val="32"/>
          <w:szCs w:val="32"/>
          <w:lang w:eastAsia="ru-RU"/>
        </w:rPr>
        <w:t>супрамолекулярных</w:t>
      </w:r>
      <w:proofErr w:type="spellEnd"/>
      <w:r w:rsidRPr="00E51146">
        <w:rPr>
          <w:rFonts w:ascii="Times New Roman" w:eastAsia="Times New Roman" w:hAnsi="Times New Roman" w:cs="Times New Roman"/>
          <w:color w:val="1C007F"/>
          <w:sz w:val="32"/>
          <w:szCs w:val="32"/>
          <w:lang w:eastAsia="ru-RU"/>
        </w:rPr>
        <w:t xml:space="preserve"> доменов (АМД и СМД).</w:t>
      </w:r>
    </w:p>
    <w:p w:rsidR="00AB43FD" w:rsidRPr="00E51146" w:rsidRDefault="00AB43FD" w:rsidP="00E51146">
      <w:pPr>
        <w:shd w:val="clear" w:color="auto" w:fill="FFFFFF"/>
        <w:spacing w:after="0" w:line="240" w:lineRule="auto"/>
        <w:jc w:val="center"/>
        <w:rPr>
          <w:rFonts w:ascii="Arial" w:eastAsia="Times New Roman" w:hAnsi="Arial" w:cs="Arial"/>
          <w:color w:val="1C007F"/>
          <w:sz w:val="32"/>
          <w:szCs w:val="32"/>
          <w:lang w:eastAsia="ru-RU"/>
        </w:rPr>
      </w:pPr>
      <w:r w:rsidRPr="00E51146">
        <w:rPr>
          <w:rFonts w:ascii="Arial" w:eastAsia="Times New Roman" w:hAnsi="Arial" w:cs="Arial"/>
          <w:noProof/>
          <w:color w:val="1C007F"/>
          <w:sz w:val="32"/>
          <w:szCs w:val="32"/>
          <w:lang w:eastAsia="ru-RU"/>
        </w:rPr>
        <w:drawing>
          <wp:inline distT="0" distB="0" distL="0" distR="0">
            <wp:extent cx="3229610" cy="3298825"/>
            <wp:effectExtent l="19050" t="0" r="8890" b="0"/>
            <wp:docPr id="9" name="cc-m-imagesubtitle-image-10643509097" descr="https://image.jimcdn.com/app/cms/image/transf/none/path/s8700de636cf2e67e/image/i16ff7e761283013a/version/146945871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3509097" descr="https://image.jimcdn.com/app/cms/image/transf/none/path/s8700de636cf2e67e/image/i16ff7e761283013a/version/1469458714/image.jpg"/>
                    <pic:cNvPicPr>
                      <a:picLocks noChangeAspect="1" noChangeArrowheads="1"/>
                    </pic:cNvPicPr>
                  </pic:nvPicPr>
                  <pic:blipFill>
                    <a:blip r:embed="rId12"/>
                    <a:srcRect/>
                    <a:stretch>
                      <a:fillRect/>
                    </a:stretch>
                  </pic:blipFill>
                  <pic:spPr bwMode="auto">
                    <a:xfrm>
                      <a:off x="0" y="0"/>
                      <a:ext cx="3229610" cy="3298825"/>
                    </a:xfrm>
                    <a:prstGeom prst="rect">
                      <a:avLst/>
                    </a:prstGeom>
                    <a:noFill/>
                    <a:ln w="9525">
                      <a:noFill/>
                      <a:miter lim="800000"/>
                      <a:headEnd/>
                      <a:tailEnd/>
                    </a:ln>
                  </pic:spPr>
                </pic:pic>
              </a:graphicData>
            </a:graphic>
          </wp:inline>
        </w:drawing>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eastAsia="ru-RU"/>
        </w:rPr>
        <w:t xml:space="preserve">   Известно, что образовавшаяся самоорганизующаяся структура всегда стремится к сохранению своего состояния, вопреки меняющимся условиям окружающей среды. Но кластеры воды, если даже они создают прототип живой клетки, даже если мы их назовем КАРТУШЕМ, все едино не стабильны. Каким образом происходило сохранение клеточного устройства, когда никакой органики не планете Земля не было? Да, из воды произошли все элементы «Периодической системы Д.И. Менделеева», в том числе и «вкусненькое железо». Однако рыцарские доспехи не помогли. </w:t>
      </w:r>
      <w:proofErr w:type="gramStart"/>
      <w:r w:rsidRPr="00E51146">
        <w:rPr>
          <w:rFonts w:ascii="Times New Roman" w:eastAsia="Times New Roman" w:hAnsi="Times New Roman" w:cs="Times New Roman"/>
          <w:color w:val="1C007F"/>
          <w:sz w:val="32"/>
          <w:szCs w:val="32"/>
          <w:lang w:eastAsia="ru-RU"/>
        </w:rPr>
        <w:t xml:space="preserve">Первые клеточные структуры, потребляющие энергию при расщеплении неорганических окислов, сами состоящие из неорганических комплексов, превратились в одноклеточных </w:t>
      </w:r>
      <w:proofErr w:type="spellStart"/>
      <w:r w:rsidRPr="00E51146">
        <w:rPr>
          <w:rFonts w:ascii="Times New Roman" w:eastAsia="Times New Roman" w:hAnsi="Times New Roman" w:cs="Times New Roman"/>
          <w:color w:val="1C007F"/>
          <w:sz w:val="32"/>
          <w:szCs w:val="32"/>
          <w:lang w:eastAsia="ru-RU"/>
        </w:rPr>
        <w:t>хемосинтетиков</w:t>
      </w:r>
      <w:proofErr w:type="spellEnd"/>
      <w:r w:rsidRPr="00E51146">
        <w:rPr>
          <w:rFonts w:ascii="Times New Roman" w:eastAsia="Times New Roman" w:hAnsi="Times New Roman" w:cs="Times New Roman"/>
          <w:color w:val="1C007F"/>
          <w:sz w:val="32"/>
          <w:szCs w:val="32"/>
          <w:lang w:eastAsia="ru-RU"/>
        </w:rPr>
        <w:t xml:space="preserve"> и принципиальной разницы между ними не было никакой, серу они лопают, водород или железо — «Един ХРН».</w:t>
      </w:r>
      <w:proofErr w:type="gramEnd"/>
      <w:r w:rsidRPr="00E51146">
        <w:rPr>
          <w:rFonts w:ascii="Times New Roman" w:eastAsia="Times New Roman" w:hAnsi="Times New Roman" w:cs="Times New Roman"/>
          <w:color w:val="1C007F"/>
          <w:sz w:val="32"/>
          <w:szCs w:val="32"/>
          <w:lang w:eastAsia="ru-RU"/>
        </w:rPr>
        <w:t xml:space="preserve"> Как Емеля на печи, сидя на жерле подводного вулкана, ничего с ними удивительного не происходило до той поры, пока </w:t>
      </w:r>
      <w:proofErr w:type="gramStart"/>
      <w:r w:rsidRPr="00E51146">
        <w:rPr>
          <w:rFonts w:ascii="Times New Roman" w:eastAsia="Times New Roman" w:hAnsi="Times New Roman" w:cs="Times New Roman"/>
          <w:color w:val="1C007F"/>
          <w:sz w:val="32"/>
          <w:szCs w:val="32"/>
          <w:lang w:eastAsia="ru-RU"/>
        </w:rPr>
        <w:t>они</w:t>
      </w:r>
      <w:proofErr w:type="gramEnd"/>
      <w:r w:rsidRPr="00E51146">
        <w:rPr>
          <w:rFonts w:ascii="Times New Roman" w:eastAsia="Times New Roman" w:hAnsi="Times New Roman" w:cs="Times New Roman"/>
          <w:color w:val="1C007F"/>
          <w:sz w:val="32"/>
          <w:szCs w:val="32"/>
          <w:lang w:eastAsia="ru-RU"/>
        </w:rPr>
        <w:t xml:space="preserve"> не начали питаться азотом.</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Arial" w:eastAsia="Times New Roman" w:hAnsi="Arial" w:cs="Arial"/>
          <w:color w:val="1C007F"/>
          <w:sz w:val="32"/>
          <w:szCs w:val="32"/>
          <w:lang w:eastAsia="ru-RU"/>
        </w:rPr>
        <w:t> </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eastAsia="ru-RU"/>
        </w:rPr>
        <w:t xml:space="preserve">   Именно после этого образовались первые аминокислоты и белковые кластеры, которые сохраняли свою стабильность. Это, во-первых, а во-вторых, система </w:t>
      </w:r>
      <w:proofErr w:type="spellStart"/>
      <w:r w:rsidRPr="00E51146">
        <w:rPr>
          <w:rFonts w:ascii="Times New Roman" w:eastAsia="Times New Roman" w:hAnsi="Times New Roman" w:cs="Times New Roman"/>
          <w:color w:val="1C007F"/>
          <w:sz w:val="32"/>
          <w:szCs w:val="32"/>
          <w:lang w:eastAsia="ru-RU"/>
        </w:rPr>
        <w:t>самосборки</w:t>
      </w:r>
      <w:proofErr w:type="spellEnd"/>
      <w:r w:rsidRPr="00E51146">
        <w:rPr>
          <w:rFonts w:ascii="Times New Roman" w:eastAsia="Times New Roman" w:hAnsi="Times New Roman" w:cs="Times New Roman"/>
          <w:color w:val="1C007F"/>
          <w:sz w:val="32"/>
          <w:szCs w:val="32"/>
          <w:lang w:eastAsia="ru-RU"/>
        </w:rPr>
        <w:t xml:space="preserve"> перешла во внутриклеточное пространство, так же, как и энергетические частицы. Вода закипела уже в независимом придонном слое, где бы одноклеточный организм не находился, знать такие структуры обрели иное пространство для своего перемещения, оторвавшись от насиженного, первородного места. И, самое главное, они начали создавать сами себя повсеместно. С рубежа появлением </w:t>
      </w:r>
      <w:proofErr w:type="gramStart"/>
      <w:r w:rsidRPr="00E51146">
        <w:rPr>
          <w:rFonts w:ascii="Times New Roman" w:eastAsia="Times New Roman" w:hAnsi="Times New Roman" w:cs="Times New Roman"/>
          <w:color w:val="1C007F"/>
          <w:sz w:val="32"/>
          <w:szCs w:val="32"/>
          <w:lang w:eastAsia="ru-RU"/>
        </w:rPr>
        <w:t>нитрифицирующих</w:t>
      </w:r>
      <w:proofErr w:type="gramEnd"/>
      <w:r w:rsidRPr="00E51146">
        <w:rPr>
          <w:rFonts w:ascii="Times New Roman" w:eastAsia="Times New Roman" w:hAnsi="Times New Roman" w:cs="Times New Roman"/>
          <w:color w:val="1C007F"/>
          <w:sz w:val="32"/>
          <w:szCs w:val="32"/>
          <w:lang w:eastAsia="ru-RU"/>
        </w:rPr>
        <w:t xml:space="preserve"> </w:t>
      </w:r>
      <w:proofErr w:type="spellStart"/>
      <w:r w:rsidRPr="00E51146">
        <w:rPr>
          <w:rFonts w:ascii="Times New Roman" w:eastAsia="Times New Roman" w:hAnsi="Times New Roman" w:cs="Times New Roman"/>
          <w:color w:val="1C007F"/>
          <w:sz w:val="32"/>
          <w:szCs w:val="32"/>
          <w:lang w:eastAsia="ru-RU"/>
        </w:rPr>
        <w:t>хемосинтетиков</w:t>
      </w:r>
      <w:proofErr w:type="spellEnd"/>
      <w:r w:rsidRPr="00E51146">
        <w:rPr>
          <w:rFonts w:ascii="Times New Roman" w:eastAsia="Times New Roman" w:hAnsi="Times New Roman" w:cs="Times New Roman"/>
          <w:color w:val="1C007F"/>
          <w:sz w:val="32"/>
          <w:szCs w:val="32"/>
          <w:lang w:eastAsia="ru-RU"/>
        </w:rPr>
        <w:t xml:space="preserve"> и появилась жизнь на Земле. Следовательно, мы неизбежно переходим к изучению внутриклеточных доменов, завершив этот долгий и древний путь. Первичный КАРТУШ, как предшествующая программа </w:t>
      </w:r>
      <w:proofErr w:type="spellStart"/>
      <w:r w:rsidRPr="00E51146">
        <w:rPr>
          <w:rFonts w:ascii="Times New Roman" w:eastAsia="Times New Roman" w:hAnsi="Times New Roman" w:cs="Times New Roman"/>
          <w:color w:val="1C007F"/>
          <w:sz w:val="32"/>
          <w:szCs w:val="32"/>
          <w:lang w:eastAsia="ru-RU"/>
        </w:rPr>
        <w:t>самосборки</w:t>
      </w:r>
      <w:proofErr w:type="spellEnd"/>
      <w:r w:rsidRPr="00E51146">
        <w:rPr>
          <w:rFonts w:ascii="Times New Roman" w:eastAsia="Times New Roman" w:hAnsi="Times New Roman" w:cs="Times New Roman"/>
          <w:color w:val="1C007F"/>
          <w:sz w:val="32"/>
          <w:szCs w:val="32"/>
          <w:lang w:eastAsia="ru-RU"/>
        </w:rPr>
        <w:t xml:space="preserve"> живой клетки остался в энергоинформационном поле нашей планеты. Можно ли его назвать </w:t>
      </w:r>
      <w:proofErr w:type="spellStart"/>
      <w:r w:rsidRPr="00E51146">
        <w:rPr>
          <w:rFonts w:ascii="Times New Roman" w:eastAsia="Times New Roman" w:hAnsi="Times New Roman" w:cs="Times New Roman"/>
          <w:color w:val="1C007F"/>
          <w:sz w:val="32"/>
          <w:szCs w:val="32"/>
          <w:lang w:eastAsia="ru-RU"/>
        </w:rPr>
        <w:t>фотодоменом</w:t>
      </w:r>
      <w:proofErr w:type="spellEnd"/>
      <w:r w:rsidRPr="00E51146">
        <w:rPr>
          <w:rFonts w:ascii="Times New Roman" w:eastAsia="Times New Roman" w:hAnsi="Times New Roman" w:cs="Times New Roman"/>
          <w:color w:val="1C007F"/>
          <w:sz w:val="32"/>
          <w:szCs w:val="32"/>
          <w:lang w:eastAsia="ru-RU"/>
        </w:rPr>
        <w:t xml:space="preserve"> одноклеточного организма? Должно! Вот такой портрет его и запечатлен в ЧИСЛОВОМ ПОЛЕ квадрата Эйлера.</w:t>
      </w:r>
    </w:p>
    <w:p w:rsidR="00AB43FD" w:rsidRPr="00E51146" w:rsidRDefault="00AB43FD" w:rsidP="00AB43FD">
      <w:pPr>
        <w:shd w:val="clear" w:color="auto" w:fill="FFFFFF"/>
        <w:spacing w:after="0" w:line="434" w:lineRule="atLeast"/>
        <w:jc w:val="both"/>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eastAsia="ru-RU"/>
        </w:rPr>
        <w:t> </w:t>
      </w:r>
    </w:p>
    <w:p w:rsidR="00AB43FD" w:rsidRPr="00E51146" w:rsidRDefault="00AB43FD" w:rsidP="00AB43FD">
      <w:pPr>
        <w:shd w:val="clear" w:color="auto" w:fill="FFFFFF"/>
        <w:spacing w:after="0" w:line="434" w:lineRule="atLeast"/>
        <w:jc w:val="center"/>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eastAsia="ru-RU"/>
        </w:rPr>
        <w:t>(продолжение следует)</w:t>
      </w:r>
    </w:p>
    <w:p w:rsidR="00AB43FD" w:rsidRPr="00E51146" w:rsidRDefault="00AB43FD" w:rsidP="00AB43FD">
      <w:pPr>
        <w:shd w:val="clear" w:color="auto" w:fill="FFFFFF"/>
        <w:spacing w:after="0" w:line="434" w:lineRule="atLeast"/>
        <w:jc w:val="center"/>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eastAsia="ru-RU"/>
        </w:rPr>
        <w:t> </w:t>
      </w:r>
    </w:p>
    <w:p w:rsidR="00AB43FD" w:rsidRPr="00E51146" w:rsidRDefault="00AB43FD" w:rsidP="00AB43FD">
      <w:pPr>
        <w:shd w:val="clear" w:color="auto" w:fill="FFFFFF"/>
        <w:spacing w:after="0" w:line="434" w:lineRule="atLeast"/>
        <w:rPr>
          <w:rFonts w:ascii="Arial" w:eastAsia="Times New Roman" w:hAnsi="Arial" w:cs="Arial"/>
          <w:color w:val="1C007F"/>
          <w:sz w:val="32"/>
          <w:szCs w:val="32"/>
          <w:lang w:eastAsia="ru-RU"/>
        </w:rPr>
      </w:pPr>
      <w:r w:rsidRPr="00E51146">
        <w:rPr>
          <w:rFonts w:ascii="Arial" w:eastAsia="Times New Roman" w:hAnsi="Arial" w:cs="Arial"/>
          <w:color w:val="1C007F"/>
          <w:sz w:val="32"/>
          <w:szCs w:val="32"/>
          <w:lang w:eastAsia="ru-RU"/>
        </w:rPr>
        <w:t> </w:t>
      </w:r>
    </w:p>
    <w:p w:rsidR="00AB43FD" w:rsidRPr="00E51146" w:rsidRDefault="00AB43FD" w:rsidP="00AB43FD">
      <w:pPr>
        <w:shd w:val="clear" w:color="auto" w:fill="FFFFFF"/>
        <w:spacing w:after="0" w:line="434" w:lineRule="atLeast"/>
        <w:jc w:val="center"/>
        <w:rPr>
          <w:rFonts w:ascii="Arial" w:eastAsia="Times New Roman" w:hAnsi="Arial" w:cs="Arial"/>
          <w:color w:val="1C007F"/>
          <w:sz w:val="32"/>
          <w:szCs w:val="32"/>
          <w:lang w:eastAsia="ru-RU"/>
        </w:rPr>
      </w:pPr>
      <w:r w:rsidRPr="00E51146">
        <w:rPr>
          <w:rFonts w:ascii="Times New Roman" w:eastAsia="Times New Roman" w:hAnsi="Times New Roman" w:cs="Times New Roman"/>
          <w:color w:val="1C007F"/>
          <w:sz w:val="32"/>
          <w:szCs w:val="32"/>
          <w:lang w:eastAsia="ru-RU"/>
        </w:rPr>
        <w:t>25 июля 2016 г.</w:t>
      </w:r>
    </w:p>
    <w:p w:rsidR="00784E9A" w:rsidRDefault="00784E9A"/>
    <w:sectPr w:rsidR="00784E9A" w:rsidSect="00784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grammar="clean"/>
  <w:defaultTabStop w:val="708"/>
  <w:characterSpacingControl w:val="doNotCompress"/>
  <w:compat/>
  <w:rsids>
    <w:rsidRoot w:val="00AB43FD"/>
    <w:rsid w:val="00533170"/>
    <w:rsid w:val="00784E9A"/>
    <w:rsid w:val="00AB43FD"/>
    <w:rsid w:val="00E51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4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43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4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35551">
      <w:bodyDiv w:val="1"/>
      <w:marLeft w:val="0"/>
      <w:marRight w:val="0"/>
      <w:marTop w:val="0"/>
      <w:marBottom w:val="0"/>
      <w:divBdr>
        <w:top w:val="none" w:sz="0" w:space="0" w:color="auto"/>
        <w:left w:val="none" w:sz="0" w:space="0" w:color="auto"/>
        <w:bottom w:val="none" w:sz="0" w:space="0" w:color="auto"/>
        <w:right w:val="none" w:sz="0" w:space="0" w:color="auto"/>
      </w:divBdr>
      <w:divsChild>
        <w:div w:id="2084718090">
          <w:marLeft w:val="0"/>
          <w:marRight w:val="0"/>
          <w:marTop w:val="0"/>
          <w:marBottom w:val="0"/>
          <w:divBdr>
            <w:top w:val="none" w:sz="0" w:space="0" w:color="auto"/>
            <w:left w:val="none" w:sz="0" w:space="0" w:color="auto"/>
            <w:bottom w:val="none" w:sz="0" w:space="0" w:color="auto"/>
            <w:right w:val="none" w:sz="0" w:space="0" w:color="auto"/>
          </w:divBdr>
        </w:div>
        <w:div w:id="120270218">
          <w:marLeft w:val="0"/>
          <w:marRight w:val="0"/>
          <w:marTop w:val="0"/>
          <w:marBottom w:val="0"/>
          <w:divBdr>
            <w:top w:val="none" w:sz="0" w:space="0" w:color="auto"/>
            <w:left w:val="none" w:sz="0" w:space="0" w:color="auto"/>
            <w:bottom w:val="none" w:sz="0" w:space="0" w:color="auto"/>
            <w:right w:val="none" w:sz="0" w:space="0" w:color="auto"/>
          </w:divBdr>
        </w:div>
        <w:div w:id="776365165">
          <w:marLeft w:val="0"/>
          <w:marRight w:val="0"/>
          <w:marTop w:val="0"/>
          <w:marBottom w:val="0"/>
          <w:divBdr>
            <w:top w:val="none" w:sz="0" w:space="0" w:color="auto"/>
            <w:left w:val="none" w:sz="0" w:space="0" w:color="auto"/>
            <w:bottom w:val="none" w:sz="0" w:space="0" w:color="auto"/>
            <w:right w:val="none" w:sz="0" w:space="0" w:color="auto"/>
          </w:divBdr>
        </w:div>
        <w:div w:id="1421953373">
          <w:marLeft w:val="0"/>
          <w:marRight w:val="0"/>
          <w:marTop w:val="0"/>
          <w:marBottom w:val="0"/>
          <w:divBdr>
            <w:top w:val="none" w:sz="0" w:space="0" w:color="auto"/>
            <w:left w:val="none" w:sz="0" w:space="0" w:color="auto"/>
            <w:bottom w:val="none" w:sz="0" w:space="0" w:color="auto"/>
            <w:right w:val="none" w:sz="0" w:space="0" w:color="auto"/>
          </w:divBdr>
        </w:div>
        <w:div w:id="288707160">
          <w:marLeft w:val="0"/>
          <w:marRight w:val="0"/>
          <w:marTop w:val="0"/>
          <w:marBottom w:val="0"/>
          <w:divBdr>
            <w:top w:val="none" w:sz="0" w:space="0" w:color="auto"/>
            <w:left w:val="none" w:sz="0" w:space="0" w:color="auto"/>
            <w:bottom w:val="none" w:sz="0" w:space="0" w:color="auto"/>
            <w:right w:val="none" w:sz="0" w:space="0" w:color="auto"/>
          </w:divBdr>
        </w:div>
        <w:div w:id="295961182">
          <w:marLeft w:val="0"/>
          <w:marRight w:val="0"/>
          <w:marTop w:val="0"/>
          <w:marBottom w:val="0"/>
          <w:divBdr>
            <w:top w:val="none" w:sz="0" w:space="0" w:color="auto"/>
            <w:left w:val="none" w:sz="0" w:space="0" w:color="auto"/>
            <w:bottom w:val="none" w:sz="0" w:space="0" w:color="auto"/>
            <w:right w:val="none" w:sz="0" w:space="0" w:color="auto"/>
          </w:divBdr>
        </w:div>
        <w:div w:id="1705717984">
          <w:marLeft w:val="0"/>
          <w:marRight w:val="0"/>
          <w:marTop w:val="0"/>
          <w:marBottom w:val="0"/>
          <w:divBdr>
            <w:top w:val="none" w:sz="0" w:space="0" w:color="auto"/>
            <w:left w:val="none" w:sz="0" w:space="0" w:color="auto"/>
            <w:bottom w:val="none" w:sz="0" w:space="0" w:color="auto"/>
            <w:right w:val="none" w:sz="0" w:space="0" w:color="auto"/>
          </w:divBdr>
        </w:div>
        <w:div w:id="657882073">
          <w:marLeft w:val="0"/>
          <w:marRight w:val="0"/>
          <w:marTop w:val="0"/>
          <w:marBottom w:val="0"/>
          <w:divBdr>
            <w:top w:val="none" w:sz="0" w:space="0" w:color="auto"/>
            <w:left w:val="none" w:sz="0" w:space="0" w:color="auto"/>
            <w:bottom w:val="none" w:sz="0" w:space="0" w:color="auto"/>
            <w:right w:val="none" w:sz="0" w:space="0" w:color="auto"/>
          </w:divBdr>
        </w:div>
        <w:div w:id="1907062893">
          <w:marLeft w:val="0"/>
          <w:marRight w:val="0"/>
          <w:marTop w:val="0"/>
          <w:marBottom w:val="0"/>
          <w:divBdr>
            <w:top w:val="none" w:sz="0" w:space="0" w:color="auto"/>
            <w:left w:val="none" w:sz="0" w:space="0" w:color="auto"/>
            <w:bottom w:val="none" w:sz="0" w:space="0" w:color="auto"/>
            <w:right w:val="none" w:sz="0" w:space="0" w:color="auto"/>
          </w:divBdr>
        </w:div>
        <w:div w:id="356545276">
          <w:marLeft w:val="0"/>
          <w:marRight w:val="0"/>
          <w:marTop w:val="0"/>
          <w:marBottom w:val="0"/>
          <w:divBdr>
            <w:top w:val="none" w:sz="0" w:space="0" w:color="auto"/>
            <w:left w:val="none" w:sz="0" w:space="0" w:color="auto"/>
            <w:bottom w:val="none" w:sz="0" w:space="0" w:color="auto"/>
            <w:right w:val="none" w:sz="0" w:space="0" w:color="auto"/>
          </w:divBdr>
        </w:div>
        <w:div w:id="1621298684">
          <w:marLeft w:val="0"/>
          <w:marRight w:val="0"/>
          <w:marTop w:val="0"/>
          <w:marBottom w:val="0"/>
          <w:divBdr>
            <w:top w:val="none" w:sz="0" w:space="0" w:color="auto"/>
            <w:left w:val="none" w:sz="0" w:space="0" w:color="auto"/>
            <w:bottom w:val="none" w:sz="0" w:space="0" w:color="auto"/>
            <w:right w:val="none" w:sz="0" w:space="0" w:color="auto"/>
          </w:divBdr>
        </w:div>
        <w:div w:id="245498783">
          <w:marLeft w:val="0"/>
          <w:marRight w:val="0"/>
          <w:marTop w:val="0"/>
          <w:marBottom w:val="0"/>
          <w:divBdr>
            <w:top w:val="none" w:sz="0" w:space="0" w:color="auto"/>
            <w:left w:val="none" w:sz="0" w:space="0" w:color="auto"/>
            <w:bottom w:val="none" w:sz="0" w:space="0" w:color="auto"/>
            <w:right w:val="none" w:sz="0" w:space="0" w:color="auto"/>
          </w:divBdr>
        </w:div>
        <w:div w:id="1839492255">
          <w:marLeft w:val="0"/>
          <w:marRight w:val="0"/>
          <w:marTop w:val="0"/>
          <w:marBottom w:val="0"/>
          <w:divBdr>
            <w:top w:val="none" w:sz="0" w:space="0" w:color="auto"/>
            <w:left w:val="none" w:sz="0" w:space="0" w:color="auto"/>
            <w:bottom w:val="none" w:sz="0" w:space="0" w:color="auto"/>
            <w:right w:val="none" w:sz="0" w:space="0" w:color="auto"/>
          </w:divBdr>
        </w:div>
        <w:div w:id="900096203">
          <w:marLeft w:val="0"/>
          <w:marRight w:val="0"/>
          <w:marTop w:val="0"/>
          <w:marBottom w:val="0"/>
          <w:divBdr>
            <w:top w:val="none" w:sz="0" w:space="0" w:color="auto"/>
            <w:left w:val="none" w:sz="0" w:space="0" w:color="auto"/>
            <w:bottom w:val="none" w:sz="0" w:space="0" w:color="auto"/>
            <w:right w:val="none" w:sz="0" w:space="0" w:color="auto"/>
          </w:divBdr>
        </w:div>
        <w:div w:id="2086759432">
          <w:marLeft w:val="0"/>
          <w:marRight w:val="0"/>
          <w:marTop w:val="0"/>
          <w:marBottom w:val="0"/>
          <w:divBdr>
            <w:top w:val="none" w:sz="0" w:space="0" w:color="auto"/>
            <w:left w:val="none" w:sz="0" w:space="0" w:color="auto"/>
            <w:bottom w:val="none" w:sz="0" w:space="0" w:color="auto"/>
            <w:right w:val="none" w:sz="0" w:space="0" w:color="auto"/>
          </w:divBdr>
        </w:div>
        <w:div w:id="441144348">
          <w:marLeft w:val="0"/>
          <w:marRight w:val="0"/>
          <w:marTop w:val="0"/>
          <w:marBottom w:val="0"/>
          <w:divBdr>
            <w:top w:val="none" w:sz="0" w:space="0" w:color="auto"/>
            <w:left w:val="none" w:sz="0" w:space="0" w:color="auto"/>
            <w:bottom w:val="none" w:sz="0" w:space="0" w:color="auto"/>
            <w:right w:val="none" w:sz="0" w:space="0" w:color="auto"/>
          </w:divBdr>
        </w:div>
        <w:div w:id="1561670909">
          <w:marLeft w:val="0"/>
          <w:marRight w:val="0"/>
          <w:marTop w:val="0"/>
          <w:marBottom w:val="0"/>
          <w:divBdr>
            <w:top w:val="none" w:sz="0" w:space="0" w:color="auto"/>
            <w:left w:val="none" w:sz="0" w:space="0" w:color="auto"/>
            <w:bottom w:val="none" w:sz="0" w:space="0" w:color="auto"/>
            <w:right w:val="none" w:sz="0" w:space="0" w:color="auto"/>
          </w:divBdr>
        </w:div>
        <w:div w:id="1707870742">
          <w:marLeft w:val="0"/>
          <w:marRight w:val="0"/>
          <w:marTop w:val="0"/>
          <w:marBottom w:val="0"/>
          <w:divBdr>
            <w:top w:val="none" w:sz="0" w:space="0" w:color="auto"/>
            <w:left w:val="none" w:sz="0" w:space="0" w:color="auto"/>
            <w:bottom w:val="none" w:sz="0" w:space="0" w:color="auto"/>
            <w:right w:val="none" w:sz="0" w:space="0" w:color="auto"/>
          </w:divBdr>
        </w:div>
        <w:div w:id="3450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2597</Words>
  <Characters>14806</Characters>
  <Application>Microsoft Office Word</Application>
  <DocSecurity>0</DocSecurity>
  <Lines>123</Lines>
  <Paragraphs>34</Paragraphs>
  <ScaleCrop>false</ScaleCrop>
  <Company/>
  <LinksUpToDate>false</LinksUpToDate>
  <CharactersWithSpaces>17369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2019-11-05T05:39:00Z</dcterms:created>
  <dcterms:modified xsi:type="dcterms:W3CDTF">2020-05-05T14:18:00Z</dcterms:modified>
</cp:coreProperties>
</file>