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Mistral" w:eastAsia="Times New Roman" w:hAnsi="Mistral" w:cs="Arial"/>
          <w:color w:val="E36C0A"/>
          <w:sz w:val="72"/>
          <w:szCs w:val="72"/>
          <w:lang w:eastAsia="ru-RU"/>
        </w:rPr>
        <w:t>ЛЕКЦИЯ ПЕРВАЯ</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32"/>
          <w:szCs w:val="32"/>
          <w:lang w:eastAsia="ru-RU"/>
        </w:rPr>
        <w:t> </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Narrow" w:eastAsia="Times New Roman" w:hAnsi="Arial Narrow" w:cs="Arial"/>
          <w:color w:val="E36C0A"/>
          <w:sz w:val="52"/>
          <w:szCs w:val="52"/>
          <w:lang w:eastAsia="ru-RU"/>
        </w:rPr>
        <w:t>Планетарные частотные воронки. Унитарное действие тяготения.</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Если второй принцип базового семинара: «Я не понимаю» — «Я понимаю» напрямую относится к новой технологии… </w:t>
      </w:r>
      <w:proofErr w:type="spellStart"/>
      <w:r w:rsidRPr="00270E29">
        <w:rPr>
          <w:rFonts w:ascii="Times New Roman" w:eastAsia="Times New Roman" w:hAnsi="Times New Roman" w:cs="Times New Roman"/>
          <w:i/>
          <w:iCs/>
          <w:color w:val="1C007F"/>
          <w:sz w:val="28"/>
          <w:szCs w:val="28"/>
          <w:lang w:eastAsia="ru-RU"/>
        </w:rPr>
        <w:t>и-и-И-и-и</w:t>
      </w:r>
      <w:proofErr w:type="spellEnd"/>
      <w:r w:rsidRPr="00270E29">
        <w:rPr>
          <w:rFonts w:ascii="Times New Roman" w:eastAsia="Times New Roman" w:hAnsi="Times New Roman" w:cs="Times New Roman"/>
          <w:color w:val="1C007F"/>
          <w:sz w:val="28"/>
          <w:szCs w:val="28"/>
          <w:lang w:eastAsia="ru-RU"/>
        </w:rPr>
        <w:t xml:space="preserve">…, возможно, что на шестом уровне семинара </w:t>
      </w:r>
      <w:proofErr w:type="gramStart"/>
      <w:r w:rsidRPr="00270E29">
        <w:rPr>
          <w:rFonts w:ascii="Times New Roman" w:eastAsia="Times New Roman" w:hAnsi="Times New Roman" w:cs="Times New Roman"/>
          <w:color w:val="1C007F"/>
          <w:sz w:val="28"/>
          <w:szCs w:val="28"/>
          <w:lang w:eastAsia="ru-RU"/>
        </w:rPr>
        <w:t>по</w:t>
      </w:r>
      <w:proofErr w:type="gramEnd"/>
      <w:r w:rsidRPr="00270E29">
        <w:rPr>
          <w:rFonts w:ascii="Times New Roman" w:eastAsia="Times New Roman" w:hAnsi="Times New Roman" w:cs="Times New Roman"/>
          <w:color w:val="1C007F"/>
          <w:sz w:val="28"/>
          <w:szCs w:val="28"/>
          <w:lang w:eastAsia="ru-RU"/>
        </w:rPr>
        <w:t xml:space="preserve"> «</w:t>
      </w:r>
      <w:proofErr w:type="gramStart"/>
      <w:r w:rsidRPr="00270E29">
        <w:rPr>
          <w:rFonts w:ascii="Times New Roman" w:eastAsia="Times New Roman" w:hAnsi="Times New Roman" w:cs="Times New Roman"/>
          <w:color w:val="1C007F"/>
          <w:sz w:val="28"/>
          <w:szCs w:val="28"/>
          <w:lang w:eastAsia="ru-RU"/>
        </w:rPr>
        <w:t>квантовой</w:t>
      </w:r>
      <w:proofErr w:type="gramEnd"/>
      <w:r w:rsidRPr="00270E29">
        <w:rPr>
          <w:rFonts w:ascii="Times New Roman" w:eastAsia="Times New Roman" w:hAnsi="Times New Roman" w:cs="Times New Roman"/>
          <w:color w:val="1C007F"/>
          <w:sz w:val="28"/>
          <w:szCs w:val="28"/>
          <w:lang w:eastAsia="ru-RU"/>
        </w:rPr>
        <w:t xml:space="preserve"> </w:t>
      </w:r>
      <w:proofErr w:type="spellStart"/>
      <w:r w:rsidRPr="00270E29">
        <w:rPr>
          <w:rFonts w:ascii="Times New Roman" w:eastAsia="Times New Roman" w:hAnsi="Times New Roman" w:cs="Times New Roman"/>
          <w:color w:val="1C007F"/>
          <w:sz w:val="28"/>
          <w:szCs w:val="28"/>
          <w:lang w:eastAsia="ru-RU"/>
        </w:rPr>
        <w:t>инфотерапии</w:t>
      </w:r>
      <w:proofErr w:type="spellEnd"/>
      <w:r w:rsidRPr="00270E29">
        <w:rPr>
          <w:rFonts w:ascii="Times New Roman" w:eastAsia="Times New Roman" w:hAnsi="Times New Roman" w:cs="Times New Roman"/>
          <w:color w:val="1C007F"/>
          <w:sz w:val="28"/>
          <w:szCs w:val="28"/>
          <w:lang w:eastAsia="ru-RU"/>
        </w:rPr>
        <w:t>» он станет первым </w:t>
      </w:r>
      <w:proofErr w:type="spellStart"/>
      <w:r w:rsidRPr="00270E29">
        <w:rPr>
          <w:rFonts w:ascii="Times New Roman" w:eastAsia="Times New Roman" w:hAnsi="Times New Roman" w:cs="Times New Roman"/>
          <w:i/>
          <w:iCs/>
          <w:color w:val="1C007F"/>
          <w:sz w:val="28"/>
          <w:szCs w:val="28"/>
          <w:lang w:eastAsia="ru-RU"/>
        </w:rPr>
        <w:t>и-и-и-И-и-и-и</w:t>
      </w:r>
      <w:proofErr w:type="spellEnd"/>
      <w:r w:rsidRPr="00270E29">
        <w:rPr>
          <w:rFonts w:ascii="Times New Roman" w:eastAsia="Times New Roman" w:hAnsi="Times New Roman" w:cs="Times New Roman"/>
          <w:color w:val="1C007F"/>
          <w:sz w:val="28"/>
          <w:szCs w:val="28"/>
          <w:lang w:eastAsia="ru-RU"/>
        </w:rPr>
        <w:t>… главенствующим, то из преподавания… </w:t>
      </w:r>
      <w:proofErr w:type="spellStart"/>
      <w:r w:rsidRPr="00270E29">
        <w:rPr>
          <w:rFonts w:ascii="Times New Roman" w:eastAsia="Times New Roman" w:hAnsi="Times New Roman" w:cs="Times New Roman"/>
          <w:i/>
          <w:iCs/>
          <w:color w:val="1C007F"/>
          <w:sz w:val="28"/>
          <w:szCs w:val="28"/>
          <w:lang w:eastAsia="ru-RU"/>
        </w:rPr>
        <w:t>э-э-Э-э-э</w:t>
      </w:r>
      <w:proofErr w:type="spellEnd"/>
      <w:r w:rsidRPr="00270E29">
        <w:rPr>
          <w:rFonts w:ascii="Times New Roman" w:eastAsia="Times New Roman" w:hAnsi="Times New Roman" w:cs="Times New Roman"/>
          <w:color w:val="1C007F"/>
          <w:sz w:val="28"/>
          <w:szCs w:val="28"/>
          <w:lang w:eastAsia="ru-RU"/>
        </w:rPr>
        <w:t>… первого уровня, за ненадобностью пришлось изъять адрес «№2 Письмо», или образец почерка. Наверно сами догадываетесь, почему? Потому, что клавиатура заменила данное средство общения. Ну, </w:t>
      </w:r>
      <w:proofErr w:type="spellStart"/>
      <w:proofErr w:type="gramStart"/>
      <w:r w:rsidRPr="00270E29">
        <w:rPr>
          <w:rFonts w:ascii="Times New Roman" w:eastAsia="Times New Roman" w:hAnsi="Times New Roman" w:cs="Times New Roman"/>
          <w:i/>
          <w:iCs/>
          <w:color w:val="1C007F"/>
          <w:sz w:val="28"/>
          <w:szCs w:val="28"/>
          <w:lang w:eastAsia="ru-RU"/>
        </w:rPr>
        <w:t>таки-и-и-и</w:t>
      </w:r>
      <w:proofErr w:type="spellEnd"/>
      <w:proofErr w:type="gramEnd"/>
      <w:r w:rsidRPr="00270E29">
        <w:rPr>
          <w:rFonts w:ascii="Times New Roman" w:eastAsia="Times New Roman" w:hAnsi="Times New Roman" w:cs="Times New Roman"/>
          <w:i/>
          <w:iCs/>
          <w:color w:val="1C007F"/>
          <w:sz w:val="28"/>
          <w:szCs w:val="28"/>
          <w:lang w:eastAsia="ru-RU"/>
        </w:rPr>
        <w:t>…</w:t>
      </w:r>
      <w:r w:rsidRPr="00270E29">
        <w:rPr>
          <w:rFonts w:ascii="Times New Roman" w:eastAsia="Times New Roman" w:hAnsi="Times New Roman" w:cs="Times New Roman"/>
          <w:color w:val="1C007F"/>
          <w:sz w:val="28"/>
          <w:szCs w:val="28"/>
          <w:lang w:eastAsia="ru-RU"/>
        </w:rPr>
        <w:t>Слава Богу! Поскольку, если доктор в районной поликлинике сделает заключение «вручную» или выпишет такой же «рукоположенный» рецепт, то шансов у пациента для прочтения рекомендаций и дальнейшего спасения не останется никаких.</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br/>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xml:space="preserve">   На самом деле, данное бумаготворчество меня всегда возмущало, </w:t>
      </w:r>
      <w:proofErr w:type="gramStart"/>
      <w:r w:rsidRPr="00270E29">
        <w:rPr>
          <w:rFonts w:ascii="Times New Roman" w:eastAsia="Times New Roman" w:hAnsi="Times New Roman" w:cs="Times New Roman"/>
          <w:color w:val="1C007F"/>
          <w:sz w:val="28"/>
          <w:szCs w:val="28"/>
          <w:lang w:eastAsia="ru-RU"/>
        </w:rPr>
        <w:t>потому</w:t>
      </w:r>
      <w:proofErr w:type="gramEnd"/>
      <w:r w:rsidRPr="00270E29">
        <w:rPr>
          <w:rFonts w:ascii="Times New Roman" w:eastAsia="Times New Roman" w:hAnsi="Times New Roman" w:cs="Times New Roman"/>
          <w:color w:val="1C007F"/>
          <w:sz w:val="28"/>
          <w:szCs w:val="28"/>
          <w:lang w:eastAsia="ru-RU"/>
        </w:rPr>
        <w:t xml:space="preserve"> что извилины почерка всегда соответствуют информационным извилинам головного мозга, и в этих каракулях без всякой расшифровки ЭЭГ наглядно демонстрируется крайне пренебрежительное отношения врача к своей профессии или к здоровью его пациента. Потому что нельзя объяснять это еще и неким «квантовым, криптографическим способом шифрования текста», дабы любопытствующие граждане свой нос, куда не следует, не пихали, и не приходили в ужас от поставленных диагнозов и данных проведенного обследования. Совершенно не по этому. Здесь всегда была некая негласная, клиническая договоренность между докторами. Ибо сообщать пациенту о грозной патологии до поры, до времени нельзя! Посему, вместо диагноза «рак желудка», доктор мог просто написать «заболевание желудка» и другому доктору все становилось ясным и понятным.   </w:t>
      </w:r>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104005" cy="4451985"/>
            <wp:effectExtent l="19050" t="0" r="0" b="0"/>
            <wp:docPr id="1" name="cc-m-imagesubtitle-image-9995371797" descr="https://image.jimcdn.com/app/cms/image/transf/none/path/s8700de636cf2e67e/image/ia14383bf658621e2/version/143376445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5371797" descr="https://image.jimcdn.com/app/cms/image/transf/none/path/s8700de636cf2e67e/image/ia14383bf658621e2/version/1433764450/image.jpg"/>
                    <pic:cNvPicPr>
                      <a:picLocks noChangeAspect="1" noChangeArrowheads="1"/>
                    </pic:cNvPicPr>
                  </pic:nvPicPr>
                  <pic:blipFill>
                    <a:blip r:embed="rId4"/>
                    <a:srcRect/>
                    <a:stretch>
                      <a:fillRect/>
                    </a:stretch>
                  </pic:blipFill>
                  <pic:spPr bwMode="auto">
                    <a:xfrm>
                      <a:off x="0" y="0"/>
                      <a:ext cx="4104005" cy="4451985"/>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Мало того, коммерциализация в системе здравоохранения приводит к тому, что безо всяких </w:t>
      </w:r>
      <w:r w:rsidRPr="00270E29">
        <w:rPr>
          <w:rFonts w:ascii="Times New Roman" w:eastAsia="Times New Roman" w:hAnsi="Times New Roman" w:cs="Times New Roman"/>
          <w:i/>
          <w:iCs/>
          <w:color w:val="1C007F"/>
          <w:sz w:val="28"/>
          <w:szCs w:val="28"/>
          <w:lang w:eastAsia="ru-RU"/>
        </w:rPr>
        <w:t xml:space="preserve">«ноли, понимаешь, </w:t>
      </w:r>
      <w:proofErr w:type="spellStart"/>
      <w:r w:rsidRPr="00270E29">
        <w:rPr>
          <w:rFonts w:ascii="Times New Roman" w:eastAsia="Times New Roman" w:hAnsi="Times New Roman" w:cs="Times New Roman"/>
          <w:i/>
          <w:iCs/>
          <w:color w:val="1C007F"/>
          <w:sz w:val="28"/>
          <w:szCs w:val="28"/>
          <w:lang w:eastAsia="ru-RU"/>
        </w:rPr>
        <w:t>ноцэрэ</w:t>
      </w:r>
      <w:proofErr w:type="spellEnd"/>
      <w:r w:rsidRPr="00270E29">
        <w:rPr>
          <w:rFonts w:ascii="Times New Roman" w:eastAsia="Times New Roman" w:hAnsi="Times New Roman" w:cs="Times New Roman"/>
          <w:i/>
          <w:iCs/>
          <w:color w:val="1C007F"/>
          <w:sz w:val="28"/>
          <w:szCs w:val="28"/>
          <w:lang w:eastAsia="ru-RU"/>
        </w:rPr>
        <w:t>»</w:t>
      </w:r>
      <w:r w:rsidRPr="00270E29">
        <w:rPr>
          <w:rFonts w:ascii="Times New Roman" w:eastAsia="Times New Roman" w:hAnsi="Times New Roman" w:cs="Times New Roman"/>
          <w:color w:val="1C007F"/>
          <w:sz w:val="28"/>
          <w:szCs w:val="28"/>
          <w:lang w:eastAsia="ru-RU"/>
        </w:rPr>
        <w:t xml:space="preserve"> больному прямо в лоб о его безвыходном состоянии заявляют! А после радикальной операции, когда удаляют часть здорового органа или ни в чем не повинные лимфатические узлы, и метастазы при биопсии в них не обнаруживают, то пациент должен от этого чуть </w:t>
      </w:r>
      <w:proofErr w:type="gramStart"/>
      <w:r w:rsidRPr="00270E29">
        <w:rPr>
          <w:rFonts w:ascii="Times New Roman" w:eastAsia="Times New Roman" w:hAnsi="Times New Roman" w:cs="Times New Roman"/>
          <w:color w:val="1C007F"/>
          <w:sz w:val="28"/>
          <w:szCs w:val="28"/>
          <w:lang w:eastAsia="ru-RU"/>
        </w:rPr>
        <w:t>ли не</w:t>
      </w:r>
      <w:proofErr w:type="gramEnd"/>
      <w:r w:rsidRPr="00270E29">
        <w:rPr>
          <w:rFonts w:ascii="Times New Roman" w:eastAsia="Times New Roman" w:hAnsi="Times New Roman" w:cs="Times New Roman"/>
          <w:color w:val="1C007F"/>
          <w:sz w:val="28"/>
          <w:szCs w:val="28"/>
          <w:lang w:eastAsia="ru-RU"/>
        </w:rPr>
        <w:t xml:space="preserve"> в восторг приходить. Иногда по безобразному образцу почерка можно догадываться, что именно тот или иной узкий специалист </w:t>
      </w:r>
      <w:proofErr w:type="spellStart"/>
      <w:r w:rsidRPr="00270E29">
        <w:rPr>
          <w:rFonts w:ascii="Times New Roman" w:eastAsia="Times New Roman" w:hAnsi="Times New Roman" w:cs="Times New Roman"/>
          <w:i/>
          <w:iCs/>
          <w:color w:val="1C007F"/>
          <w:sz w:val="28"/>
          <w:szCs w:val="28"/>
          <w:lang w:eastAsia="ru-RU"/>
        </w:rPr>
        <w:t>и-И-и-имел</w:t>
      </w:r>
      <w:proofErr w:type="spellEnd"/>
      <w:r w:rsidRPr="00270E29">
        <w:rPr>
          <w:rFonts w:ascii="Times New Roman" w:eastAsia="Times New Roman" w:hAnsi="Times New Roman" w:cs="Times New Roman"/>
          <w:color w:val="1C007F"/>
          <w:sz w:val="28"/>
          <w:szCs w:val="28"/>
          <w:lang w:eastAsia="ru-RU"/>
        </w:rPr>
        <w:t>… в виду, если данная патология хорошо всем </w:t>
      </w:r>
      <w:proofErr w:type="spellStart"/>
      <w:r w:rsidRPr="00270E29">
        <w:rPr>
          <w:rFonts w:ascii="Times New Roman" w:eastAsia="Times New Roman" w:hAnsi="Times New Roman" w:cs="Times New Roman"/>
          <w:i/>
          <w:iCs/>
          <w:color w:val="1C007F"/>
          <w:sz w:val="28"/>
          <w:szCs w:val="28"/>
          <w:lang w:eastAsia="ru-RU"/>
        </w:rPr>
        <w:t>и-И-и</w:t>
      </w:r>
      <w:r w:rsidRPr="00270E29">
        <w:rPr>
          <w:rFonts w:ascii="Times New Roman" w:eastAsia="Times New Roman" w:hAnsi="Times New Roman" w:cs="Times New Roman"/>
          <w:color w:val="1C007F"/>
          <w:sz w:val="28"/>
          <w:szCs w:val="28"/>
          <w:lang w:eastAsia="ru-RU"/>
        </w:rPr>
        <w:t>-</w:t>
      </w:r>
      <w:r w:rsidRPr="00270E29">
        <w:rPr>
          <w:rFonts w:ascii="Times New Roman" w:eastAsia="Times New Roman" w:hAnsi="Times New Roman" w:cs="Times New Roman"/>
          <w:i/>
          <w:iCs/>
          <w:color w:val="1C007F"/>
          <w:sz w:val="28"/>
          <w:szCs w:val="28"/>
          <w:lang w:eastAsia="ru-RU"/>
        </w:rPr>
        <w:t>зве-е-е-стна</w:t>
      </w:r>
      <w:proofErr w:type="spellEnd"/>
      <w:r w:rsidRPr="00270E29">
        <w:rPr>
          <w:rFonts w:ascii="Times New Roman" w:eastAsia="Times New Roman" w:hAnsi="Times New Roman" w:cs="Times New Roman"/>
          <w:color w:val="1C007F"/>
          <w:sz w:val="28"/>
          <w:szCs w:val="28"/>
          <w:lang w:eastAsia="ru-RU"/>
        </w:rPr>
        <w:t> и чрезвычайно распространена. Так же, как заштампованные средства лечения или банальные врачебные рекомендации, разгадать в рукописном тексте вполне вероятно. Другое дело, когда окончательный диагноз не выяснен и при информационном консилиуме потребуется соотнести свое клиническое мышление с таким же клиническим мышлением других врачей. Сколько же я, или другой доктор, подобных амбулаторных карт или эпикризов из историй болезни читал, читает и </w:t>
      </w:r>
      <w:r w:rsidRPr="00270E29">
        <w:rPr>
          <w:rFonts w:ascii="Times New Roman" w:eastAsia="Times New Roman" w:hAnsi="Times New Roman" w:cs="Times New Roman"/>
          <w:i/>
          <w:iCs/>
          <w:color w:val="1C007F"/>
          <w:sz w:val="28"/>
          <w:szCs w:val="28"/>
          <w:lang w:eastAsia="ru-RU"/>
        </w:rPr>
        <w:t>«</w:t>
      </w:r>
      <w:proofErr w:type="spellStart"/>
      <w:r w:rsidRPr="00270E29">
        <w:rPr>
          <w:rFonts w:ascii="Times New Roman" w:eastAsia="Times New Roman" w:hAnsi="Times New Roman" w:cs="Times New Roman"/>
          <w:i/>
          <w:iCs/>
          <w:color w:val="1C007F"/>
          <w:sz w:val="28"/>
          <w:szCs w:val="28"/>
          <w:lang w:eastAsia="ru-RU"/>
        </w:rPr>
        <w:t>начи-и-е</w:t>
      </w:r>
      <w:proofErr w:type="spellEnd"/>
      <w:r w:rsidRPr="00270E29">
        <w:rPr>
          <w:rFonts w:ascii="Times New Roman" w:eastAsia="Times New Roman" w:hAnsi="Times New Roman" w:cs="Times New Roman"/>
          <w:i/>
          <w:iCs/>
          <w:color w:val="1C007F"/>
          <w:sz w:val="28"/>
          <w:szCs w:val="28"/>
          <w:lang w:eastAsia="ru-RU"/>
        </w:rPr>
        <w:t>…</w:t>
      </w:r>
      <w:proofErr w:type="spellStart"/>
      <w:r w:rsidRPr="00270E29">
        <w:rPr>
          <w:rFonts w:ascii="Times New Roman" w:eastAsia="Times New Roman" w:hAnsi="Times New Roman" w:cs="Times New Roman"/>
          <w:i/>
          <w:iCs/>
          <w:color w:val="1C007F"/>
          <w:sz w:val="28"/>
          <w:szCs w:val="28"/>
          <w:lang w:eastAsia="ru-RU"/>
        </w:rPr>
        <w:t>ртыхался</w:t>
      </w:r>
      <w:proofErr w:type="spellEnd"/>
      <w:r w:rsidRPr="00270E29">
        <w:rPr>
          <w:rFonts w:ascii="Times New Roman" w:eastAsia="Times New Roman" w:hAnsi="Times New Roman" w:cs="Times New Roman"/>
          <w:i/>
          <w:iCs/>
          <w:color w:val="1C007F"/>
          <w:sz w:val="28"/>
          <w:szCs w:val="28"/>
          <w:lang w:eastAsia="ru-RU"/>
        </w:rPr>
        <w:t>»</w:t>
      </w:r>
      <w:r w:rsidRPr="00270E29">
        <w:rPr>
          <w:rFonts w:ascii="Times New Roman" w:eastAsia="Times New Roman" w:hAnsi="Times New Roman" w:cs="Times New Roman"/>
          <w:color w:val="1C007F"/>
          <w:sz w:val="28"/>
          <w:szCs w:val="28"/>
          <w:lang w:eastAsia="ru-RU"/>
        </w:rPr>
        <w:t xml:space="preserve"> не может?! </w:t>
      </w:r>
      <w:proofErr w:type="gramStart"/>
      <w:r w:rsidRPr="00270E29">
        <w:rPr>
          <w:rFonts w:ascii="Times New Roman" w:eastAsia="Times New Roman" w:hAnsi="Times New Roman" w:cs="Times New Roman"/>
          <w:color w:val="1C007F"/>
          <w:sz w:val="28"/>
          <w:szCs w:val="28"/>
          <w:lang w:eastAsia="ru-RU"/>
        </w:rPr>
        <w:t>Мм</w:t>
      </w:r>
      <w:proofErr w:type="gramEnd"/>
      <w:r w:rsidRPr="00270E29">
        <w:rPr>
          <w:rFonts w:ascii="Times New Roman" w:eastAsia="Times New Roman" w:hAnsi="Times New Roman" w:cs="Times New Roman"/>
          <w:color w:val="1C007F"/>
          <w:sz w:val="28"/>
          <w:szCs w:val="28"/>
          <w:lang w:eastAsia="ru-RU"/>
        </w:rPr>
        <w:t>… да.</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Arial" w:eastAsia="Times New Roman" w:hAnsi="Arial" w:cs="Arial"/>
          <w:color w:val="1C007F"/>
          <w:sz w:val="24"/>
          <w:szCs w:val="24"/>
          <w:lang w:eastAsia="ru-RU"/>
        </w:rPr>
        <w:t> </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w:t>
      </w:r>
      <w:proofErr w:type="gramStart"/>
      <w:r w:rsidRPr="00270E29">
        <w:rPr>
          <w:rFonts w:ascii="Times New Roman" w:eastAsia="Times New Roman" w:hAnsi="Times New Roman" w:cs="Times New Roman"/>
          <w:color w:val="1C007F"/>
          <w:sz w:val="28"/>
          <w:szCs w:val="28"/>
          <w:lang w:eastAsia="ru-RU"/>
        </w:rPr>
        <w:t>Ежели</w:t>
      </w:r>
      <w:proofErr w:type="gramEnd"/>
      <w:r w:rsidRPr="00270E29">
        <w:rPr>
          <w:rFonts w:ascii="Times New Roman" w:eastAsia="Times New Roman" w:hAnsi="Times New Roman" w:cs="Times New Roman"/>
          <w:color w:val="1C007F"/>
          <w:sz w:val="28"/>
          <w:szCs w:val="28"/>
          <w:lang w:eastAsia="ru-RU"/>
        </w:rPr>
        <w:t xml:space="preserve"> медицина к искусству уже давненько не относится, то компьютерные технологии рукописную ситуацию совсем недавно стали выправлять. Но что касается лирических волеизлияний? Здесь смайлики помогают? Увы! Без традиционного листа бумаги, свернутого завитушкой на самом кончике, возложенного на поверхность деревянного стола с резными-то ножками, да без гусиного пера в руке, о посещении МУЗЫ даже думать нечего. Нет, дорогие мои, ОНА не явится…. А сейчас позвольте, я вам свое стихотворение приведу?</w:t>
      </w:r>
    </w:p>
    <w:p w:rsidR="00270E29" w:rsidRPr="00270E29" w:rsidRDefault="00270E29" w:rsidP="00270E29">
      <w:pPr>
        <w:shd w:val="clear" w:color="auto" w:fill="FFFFFF"/>
        <w:spacing w:after="0" w:line="408" w:lineRule="atLeast"/>
        <w:rPr>
          <w:rFonts w:ascii="Arial" w:eastAsia="Times New Roman" w:hAnsi="Arial" w:cs="Arial"/>
          <w:color w:val="1C007F"/>
          <w:sz w:val="24"/>
          <w:szCs w:val="24"/>
          <w:lang w:eastAsia="ru-RU"/>
        </w:rPr>
      </w:pPr>
      <w:r w:rsidRPr="00270E29">
        <w:rPr>
          <w:rFonts w:ascii="Arial" w:eastAsia="Times New Roman" w:hAnsi="Arial" w:cs="Arial"/>
          <w:color w:val="000080"/>
          <w:sz w:val="28"/>
          <w:szCs w:val="28"/>
          <w:lang w:eastAsia="ru-RU"/>
        </w:rPr>
        <w:t> </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000080"/>
          <w:sz w:val="21"/>
          <w:lang w:eastAsia="ru-RU"/>
        </w:rPr>
        <w:t>Здесь</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351678"/>
          <w:sz w:val="21"/>
          <w:lang w:eastAsia="ru-RU"/>
        </w:rPr>
        <w:t> </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0000FF"/>
          <w:sz w:val="21"/>
          <w:lang w:eastAsia="ru-RU"/>
        </w:rPr>
        <w:t>Весна ведь скоро,</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0000FF"/>
          <w:sz w:val="21"/>
          <w:lang w:eastAsia="ru-RU"/>
        </w:rPr>
        <w:t>а у нас все о любви...</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0000FF"/>
          <w:sz w:val="21"/>
          <w:lang w:eastAsia="ru-RU"/>
        </w:rPr>
        <w:t>Сюда иди, здесь</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0000FF"/>
          <w:sz w:val="21"/>
          <w:lang w:eastAsia="ru-RU"/>
        </w:rPr>
        <w:t>оживают травы!</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0000FF"/>
          <w:sz w:val="21"/>
          <w:lang w:eastAsia="ru-RU"/>
        </w:rPr>
        <w:t>Как бесконечны</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0000FF"/>
          <w:sz w:val="21"/>
          <w:lang w:eastAsia="ru-RU"/>
        </w:rPr>
        <w:t>краткие забавы</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0000FF"/>
          <w:sz w:val="21"/>
          <w:lang w:eastAsia="ru-RU"/>
        </w:rPr>
        <w:t>между далекими</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0000FF"/>
          <w:sz w:val="21"/>
          <w:lang w:eastAsia="ru-RU"/>
        </w:rPr>
        <w:t>людьми....</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0000FF"/>
          <w:sz w:val="21"/>
          <w:lang w:eastAsia="ru-RU"/>
        </w:rPr>
        <w:t>Нет, лучше лодка</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0000FF"/>
          <w:sz w:val="21"/>
          <w:lang w:eastAsia="ru-RU"/>
        </w:rPr>
        <w:t>без весла</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0000FF"/>
          <w:sz w:val="21"/>
          <w:lang w:eastAsia="ru-RU"/>
        </w:rPr>
        <w:t>на самом деле,</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0000FF"/>
          <w:sz w:val="21"/>
          <w:lang w:eastAsia="ru-RU"/>
        </w:rPr>
        <w:t>чем на слове.</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0000FF"/>
          <w:sz w:val="21"/>
          <w:lang w:eastAsia="ru-RU"/>
        </w:rPr>
        <w:t>И до июня</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0000FF"/>
          <w:sz w:val="21"/>
          <w:lang w:eastAsia="ru-RU"/>
        </w:rPr>
        <w:t>на просторе,</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Arial" w:eastAsia="Times New Roman" w:hAnsi="Arial" w:cs="Arial"/>
          <w:i/>
          <w:iCs/>
          <w:color w:val="0000FF"/>
          <w:sz w:val="21"/>
          <w:lang w:eastAsia="ru-RU"/>
        </w:rPr>
        <w:t>твоя весна.</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Честное слово, странные мы, однако люди! Окружающий нас мир наполнен удивительными явлениями, и чтобы познать некоторые его глубинные закономерности, достаточно ребенку взять в руки самые простые вещи и через 10 минут перед нами престанет чудо. Ну, была в наше время такая игрушка, и даже, вроде бы самый обыкновенный  читатель, простой советский гражданин К.В. Мосолов из Ленинграда сумел всем ее устройство показать, якобы прислав письмо в научно-популярный журнал «Наука и жизнь», где его «изобретение» тут же в № 3  от 1965 г. опубликовали. Наши дети и внуки, в нее нынче не играют, и не собираются.</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Arial" w:eastAsia="Times New Roman" w:hAnsi="Arial" w:cs="Arial"/>
          <w:color w:val="1C007F"/>
          <w:sz w:val="24"/>
          <w:szCs w:val="24"/>
          <w:lang w:eastAsia="ru-RU"/>
        </w:rPr>
        <w:t> </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Ну, так вот…. О главном. Берется гладкая деревянная палочка или сухая ветка от дерева, длиной 15-20 сантиметров и толщиной не более сантиметра. На ней через равные промежутки делается 10-15 небольших зарубок. Из консервной банки вырезается небольшой пропеллер и тонким гвоздиком или булавкой прикрепляется к торцу палочки, что бы он свободно вращался. Игрушка готова! Берем ее в левую руку, а в правую – карандаш или ручку </w:t>
      </w:r>
      <w:proofErr w:type="spellStart"/>
      <w:r w:rsidRPr="00270E29">
        <w:rPr>
          <w:rFonts w:ascii="Times New Roman" w:eastAsia="Times New Roman" w:hAnsi="Times New Roman" w:cs="Times New Roman"/>
          <w:i/>
          <w:iCs/>
          <w:color w:val="1C007F"/>
          <w:sz w:val="28"/>
          <w:szCs w:val="28"/>
          <w:lang w:eastAsia="ru-RU"/>
        </w:rPr>
        <w:t>и-и-и-и</w:t>
      </w:r>
      <w:proofErr w:type="spellEnd"/>
      <w:r w:rsidRPr="00270E29">
        <w:rPr>
          <w:rFonts w:ascii="Times New Roman" w:eastAsia="Times New Roman" w:hAnsi="Times New Roman" w:cs="Times New Roman"/>
          <w:i/>
          <w:iCs/>
          <w:color w:val="1C007F"/>
          <w:sz w:val="28"/>
          <w:szCs w:val="28"/>
          <w:lang w:eastAsia="ru-RU"/>
        </w:rPr>
        <w:t>…,</w:t>
      </w:r>
      <w:r w:rsidRPr="00270E29">
        <w:rPr>
          <w:rFonts w:ascii="Times New Roman" w:eastAsia="Times New Roman" w:hAnsi="Times New Roman" w:cs="Times New Roman"/>
          <w:color w:val="1C007F"/>
          <w:sz w:val="28"/>
          <w:szCs w:val="28"/>
          <w:lang w:eastAsia="ru-RU"/>
        </w:rPr>
        <w:t> слегка прижимая ее к палочке, двигаем вперед и назад по зарубкам. На определенной скорости движения, пропеллер внезапно начнет вращаться, увеличивая свою скорость!</w:t>
      </w:r>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895600" cy="1327785"/>
            <wp:effectExtent l="19050" t="0" r="0" b="0"/>
            <wp:docPr id="2" name="cc-m-imagesubtitle-image-9995372897" descr="https://image.jimcdn.com/app/cms/image/transf/none/path/s8700de636cf2e67e/image/i48ba8623f2ee0e92/version/143376451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5372897" descr="https://image.jimcdn.com/app/cms/image/transf/none/path/s8700de636cf2e67e/image/i48ba8623f2ee0e92/version/1433764516/image.jpg"/>
                    <pic:cNvPicPr>
                      <a:picLocks noChangeAspect="1" noChangeArrowheads="1"/>
                    </pic:cNvPicPr>
                  </pic:nvPicPr>
                  <pic:blipFill>
                    <a:blip r:embed="rId5"/>
                    <a:srcRect/>
                    <a:stretch>
                      <a:fillRect/>
                    </a:stretch>
                  </pic:blipFill>
                  <pic:spPr bwMode="auto">
                    <a:xfrm>
                      <a:off x="0" y="0"/>
                      <a:ext cx="2895600" cy="1327785"/>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Если пожелаем среди собравшихся мальчишек усилить, не эффект вибрационного двигателя, а впечатление, то на конце палочки надо закрепить макет самолета и он, как бы «полетит». Причем, если у него будут несколько консервных пропеллеров, то они все начнут вращаться!</w:t>
      </w:r>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623185" cy="1970405"/>
            <wp:effectExtent l="19050" t="0" r="5715" b="0"/>
            <wp:docPr id="3" name="cc-m-imagesubtitle-image-9995373397" descr="https://image.jimcdn.com/app/cms/image/transf/none/path/s8700de636cf2e67e/image/if80bcc887b765e4f/version/143376457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5373397" descr="https://image.jimcdn.com/app/cms/image/transf/none/path/s8700de636cf2e67e/image/if80bcc887b765e4f/version/1433764574/image.jpg"/>
                    <pic:cNvPicPr>
                      <a:picLocks noChangeAspect="1" noChangeArrowheads="1"/>
                    </pic:cNvPicPr>
                  </pic:nvPicPr>
                  <pic:blipFill>
                    <a:blip r:embed="rId6"/>
                    <a:srcRect/>
                    <a:stretch>
                      <a:fillRect/>
                    </a:stretch>
                  </pic:blipFill>
                  <pic:spPr bwMode="auto">
                    <a:xfrm>
                      <a:off x="0" y="0"/>
                      <a:ext cx="2623185" cy="1970405"/>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Нет, взрослым дяденькам и тетенькам того не достаточно! Совсем не давно (это по сравнению с 1965 годом) на базе Тульского государственного университета, в 2000 году Наталья Валентиновна Васина защищала диссертацию на соискание степени кандидата технических наук по теме </w:t>
      </w:r>
      <w:r w:rsidRPr="00270E29">
        <w:rPr>
          <w:rFonts w:ascii="Times New Roman" w:eastAsia="Times New Roman" w:hAnsi="Times New Roman" w:cs="Times New Roman"/>
          <w:b/>
          <w:bCs/>
          <w:i/>
          <w:iCs/>
          <w:color w:val="1C007F"/>
          <w:sz w:val="28"/>
          <w:szCs w:val="28"/>
          <w:lang w:eastAsia="ru-RU"/>
        </w:rPr>
        <w:t>«</w:t>
      </w:r>
      <w:proofErr w:type="spellStart"/>
      <w:r w:rsidRPr="00270E29">
        <w:rPr>
          <w:rFonts w:ascii="Times New Roman" w:eastAsia="Times New Roman" w:hAnsi="Times New Roman" w:cs="Times New Roman"/>
          <w:b/>
          <w:bCs/>
          <w:i/>
          <w:iCs/>
          <w:color w:val="1C007F"/>
          <w:sz w:val="28"/>
          <w:szCs w:val="28"/>
          <w:lang w:eastAsia="ru-RU"/>
        </w:rPr>
        <w:t>Вибромеханическое</w:t>
      </w:r>
      <w:proofErr w:type="spellEnd"/>
      <w:r w:rsidRPr="00270E29">
        <w:rPr>
          <w:rFonts w:ascii="Times New Roman" w:eastAsia="Times New Roman" w:hAnsi="Times New Roman" w:cs="Times New Roman"/>
          <w:b/>
          <w:bCs/>
          <w:i/>
          <w:iCs/>
          <w:color w:val="1C007F"/>
          <w:sz w:val="28"/>
          <w:szCs w:val="28"/>
          <w:lang w:eastAsia="ru-RU"/>
        </w:rPr>
        <w:t xml:space="preserve"> загрузочное устройство на базе низкочастотного преобразователя вибрации во вращательное движение захватных органов». </w:t>
      </w:r>
      <w:r w:rsidRPr="00270E29">
        <w:rPr>
          <w:rFonts w:ascii="Times New Roman" w:eastAsia="Times New Roman" w:hAnsi="Times New Roman" w:cs="Times New Roman"/>
          <w:color w:val="1C007F"/>
          <w:sz w:val="28"/>
          <w:szCs w:val="28"/>
          <w:lang w:eastAsia="ru-RU"/>
        </w:rPr>
        <w:t xml:space="preserve"> А до этого, в девяностых годах кандидат технических наук Г.Б. </w:t>
      </w:r>
      <w:proofErr w:type="spellStart"/>
      <w:r w:rsidRPr="00270E29">
        <w:rPr>
          <w:rFonts w:ascii="Times New Roman" w:eastAsia="Times New Roman" w:hAnsi="Times New Roman" w:cs="Times New Roman"/>
          <w:color w:val="1C007F"/>
          <w:sz w:val="28"/>
          <w:szCs w:val="28"/>
          <w:lang w:eastAsia="ru-RU"/>
        </w:rPr>
        <w:t>Вальц</w:t>
      </w:r>
      <w:proofErr w:type="spellEnd"/>
      <w:r w:rsidRPr="00270E29">
        <w:rPr>
          <w:rFonts w:ascii="Times New Roman" w:eastAsia="Times New Roman" w:hAnsi="Times New Roman" w:cs="Times New Roman"/>
          <w:color w:val="1C007F"/>
          <w:sz w:val="28"/>
          <w:szCs w:val="28"/>
          <w:lang w:eastAsia="ru-RU"/>
        </w:rPr>
        <w:t xml:space="preserve"> создал целую серию приборов, в которых вибратор передавал колебания на приемник, приходящий во вращательное движение. В качестве… </w:t>
      </w:r>
      <w:proofErr w:type="spellStart"/>
      <w:r w:rsidRPr="00270E29">
        <w:rPr>
          <w:rFonts w:ascii="Times New Roman" w:eastAsia="Times New Roman" w:hAnsi="Times New Roman" w:cs="Times New Roman"/>
          <w:i/>
          <w:iCs/>
          <w:color w:val="1C007F"/>
          <w:sz w:val="28"/>
          <w:szCs w:val="28"/>
          <w:lang w:eastAsia="ru-RU"/>
        </w:rPr>
        <w:t>э-э-Э-э-э</w:t>
      </w:r>
      <w:proofErr w:type="spellEnd"/>
      <w:r w:rsidRPr="00270E29">
        <w:rPr>
          <w:rFonts w:ascii="Times New Roman" w:eastAsia="Times New Roman" w:hAnsi="Times New Roman" w:cs="Times New Roman"/>
          <w:i/>
          <w:iCs/>
          <w:color w:val="1C007F"/>
          <w:sz w:val="28"/>
          <w:szCs w:val="28"/>
          <w:lang w:eastAsia="ru-RU"/>
        </w:rPr>
        <w:t>…</w:t>
      </w:r>
      <w:r w:rsidRPr="00270E29">
        <w:rPr>
          <w:rFonts w:ascii="Times New Roman" w:eastAsia="Times New Roman" w:hAnsi="Times New Roman" w:cs="Times New Roman"/>
          <w:color w:val="1C007F"/>
          <w:sz w:val="28"/>
          <w:szCs w:val="28"/>
          <w:lang w:eastAsia="ru-RU"/>
        </w:rPr>
        <w:t> вибратора служила не шариковая ручка, перемещающаяся по зазубринам, а электрический моторчик с эксцентриком; электромагнит, питаемый переменным током; боёк, периодически ударяющий по раме; динамический громкоговоритель, связанный с вибрирующей пластиной, к которому мы обязательно в другой лекции вернемся, я имею в виду, к громкоговорителю…. Приемником являлся тот же самый пропеллер, но который изготавливался не из ржавой консервной банки, (понятно, что это не научно) либо диск или иное тело, свободно вращающееся на оси. После включения вибратора они закономерно начинали вращаться, увеличивая свою скорость!   </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Плоскость вращения могла быть горизонтальной, вертикальной или наклоненной под углом к горизонту. Одновременно могло работать несколько различных приемников, как на игрушечном самолете. </w:t>
      </w:r>
      <w:proofErr w:type="spellStart"/>
      <w:r w:rsidRPr="00270E29">
        <w:rPr>
          <w:rFonts w:ascii="Times New Roman" w:eastAsia="Times New Roman" w:hAnsi="Times New Roman" w:cs="Times New Roman"/>
          <w:i/>
          <w:iCs/>
          <w:color w:val="1C007F"/>
          <w:sz w:val="28"/>
          <w:szCs w:val="28"/>
          <w:lang w:eastAsia="ru-RU"/>
        </w:rPr>
        <w:t>И-и-и-и</w:t>
      </w:r>
      <w:proofErr w:type="spellEnd"/>
      <w:r w:rsidRPr="00270E29">
        <w:rPr>
          <w:rFonts w:ascii="Times New Roman" w:eastAsia="Times New Roman" w:hAnsi="Times New Roman" w:cs="Times New Roman"/>
          <w:i/>
          <w:iCs/>
          <w:color w:val="1C007F"/>
          <w:sz w:val="28"/>
          <w:szCs w:val="28"/>
          <w:lang w:eastAsia="ru-RU"/>
        </w:rPr>
        <w:t>…?</w:t>
      </w:r>
      <w:r w:rsidRPr="00270E29">
        <w:rPr>
          <w:rFonts w:ascii="Times New Roman" w:eastAsia="Times New Roman" w:hAnsi="Times New Roman" w:cs="Times New Roman"/>
          <w:color w:val="1C007F"/>
          <w:sz w:val="28"/>
          <w:szCs w:val="28"/>
          <w:lang w:eastAsia="ru-RU"/>
        </w:rPr>
        <w:t xml:space="preserve"> И в чем принципиальная разница, я вас спрашиваю?! Безусловно, эту область техникам исследовать надо, ибо всевозможные паразитические вибрации представляют собой бич современной техники. Дрожание, сотрясение машин и механизмов нередко приводят к аварийным ситуациям. Самопроизвольно отвинчиваются гайки, возникают трещины в деталях и они, в точности так же ползут да расширяются от вибрации, как тяжелые ящики по гладкому полу или холодильники со стиральными машинами по кухне. В общем – беда, и без балансировки колес нынче за руль современного автомобиля тоже не сядешь! Что касается обратных превращений, то </w:t>
      </w:r>
      <w:proofErr w:type="gramStart"/>
      <w:r w:rsidRPr="00270E29">
        <w:rPr>
          <w:rFonts w:ascii="Times New Roman" w:eastAsia="Times New Roman" w:hAnsi="Times New Roman" w:cs="Times New Roman"/>
          <w:color w:val="1C007F"/>
          <w:sz w:val="28"/>
          <w:szCs w:val="28"/>
          <w:lang w:eastAsia="ru-RU"/>
        </w:rPr>
        <w:t>бишь</w:t>
      </w:r>
      <w:proofErr w:type="gramEnd"/>
      <w:r w:rsidRPr="00270E29">
        <w:rPr>
          <w:rFonts w:ascii="Times New Roman" w:eastAsia="Times New Roman" w:hAnsi="Times New Roman" w:cs="Times New Roman"/>
          <w:color w:val="1C007F"/>
          <w:sz w:val="28"/>
          <w:szCs w:val="28"/>
          <w:lang w:eastAsia="ru-RU"/>
        </w:rPr>
        <w:t xml:space="preserve"> вибраций во вращательное движение, здесь однозначно, менее изученная область. Но даже из детской игрушки технический вывод напрашивается сам по себе! Может быть к стиральным, посудомоечным и прочим трясущимся агрегатам да кухонным ящикам надо, как к </w:t>
      </w:r>
      <w:proofErr w:type="spellStart"/>
      <w:r w:rsidRPr="00270E29">
        <w:rPr>
          <w:rFonts w:ascii="Times New Roman" w:eastAsia="Times New Roman" w:hAnsi="Times New Roman" w:cs="Times New Roman"/>
          <w:color w:val="1C007F"/>
          <w:sz w:val="28"/>
          <w:szCs w:val="28"/>
          <w:lang w:eastAsia="ru-RU"/>
        </w:rPr>
        <w:t>Карлсону</w:t>
      </w:r>
      <w:proofErr w:type="spellEnd"/>
      <w:r w:rsidRPr="00270E29">
        <w:rPr>
          <w:rFonts w:ascii="Times New Roman" w:eastAsia="Times New Roman" w:hAnsi="Times New Roman" w:cs="Times New Roman"/>
          <w:color w:val="1C007F"/>
          <w:sz w:val="28"/>
          <w:szCs w:val="28"/>
          <w:lang w:eastAsia="ru-RU"/>
        </w:rPr>
        <w:t xml:space="preserve"> сзади антивибрационные пропеллеры устанавливать? Заодно и воздух чище станет.</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w:t>
      </w:r>
    </w:p>
    <w:p w:rsidR="00270E29" w:rsidRPr="00CD7097" w:rsidRDefault="00270E29" w:rsidP="00270E29">
      <w:pPr>
        <w:shd w:val="clear" w:color="auto" w:fill="FFFFFF"/>
        <w:spacing w:after="0" w:line="408" w:lineRule="atLeast"/>
        <w:jc w:val="both"/>
        <w:rPr>
          <w:rFonts w:ascii="Arial" w:eastAsia="Times New Roman" w:hAnsi="Arial" w:cs="Arial"/>
          <w:color w:val="1C007F"/>
          <w:sz w:val="24"/>
          <w:szCs w:val="24"/>
          <w:lang w:val="en-US" w:eastAsia="ru-RU"/>
        </w:rPr>
      </w:pPr>
      <w:r w:rsidRPr="00270E29">
        <w:rPr>
          <w:rFonts w:ascii="Times New Roman" w:eastAsia="Times New Roman" w:hAnsi="Times New Roman" w:cs="Times New Roman"/>
          <w:color w:val="1C007F"/>
          <w:sz w:val="28"/>
          <w:szCs w:val="28"/>
          <w:lang w:eastAsia="ru-RU"/>
        </w:rPr>
        <w:t>   Ладно, не нашего ума это дело, новый </w:t>
      </w:r>
      <w:r w:rsidRPr="00270E29">
        <w:rPr>
          <w:rFonts w:ascii="Times New Roman" w:eastAsia="Times New Roman" w:hAnsi="Times New Roman" w:cs="Times New Roman"/>
          <w:b/>
          <w:bCs/>
          <w:i/>
          <w:iCs/>
          <w:color w:val="1C007F"/>
          <w:sz w:val="28"/>
          <w:szCs w:val="28"/>
          <w:lang w:eastAsia="ru-RU"/>
        </w:rPr>
        <w:t xml:space="preserve">закон сохранения количества </w:t>
      </w:r>
      <w:proofErr w:type="spellStart"/>
      <w:r w:rsidRPr="00270E29">
        <w:rPr>
          <w:rFonts w:ascii="Times New Roman" w:eastAsia="Times New Roman" w:hAnsi="Times New Roman" w:cs="Times New Roman"/>
          <w:b/>
          <w:bCs/>
          <w:i/>
          <w:iCs/>
          <w:color w:val="1C007F"/>
          <w:sz w:val="28"/>
          <w:szCs w:val="28"/>
          <w:lang w:eastAsia="ru-RU"/>
        </w:rPr>
        <w:t>вибродвижений</w:t>
      </w:r>
      <w:proofErr w:type="spellEnd"/>
      <w:r w:rsidRPr="00270E29">
        <w:rPr>
          <w:rFonts w:ascii="Times New Roman" w:eastAsia="Times New Roman" w:hAnsi="Times New Roman" w:cs="Times New Roman"/>
          <w:color w:val="1C007F"/>
          <w:sz w:val="28"/>
          <w:szCs w:val="28"/>
          <w:lang w:eastAsia="ru-RU"/>
        </w:rPr>
        <w:t> </w:t>
      </w:r>
      <w:proofErr w:type="spellStart"/>
      <w:r w:rsidRPr="00270E29">
        <w:rPr>
          <w:rFonts w:ascii="Times New Roman" w:eastAsia="Times New Roman" w:hAnsi="Times New Roman" w:cs="Times New Roman"/>
          <w:i/>
          <w:iCs/>
          <w:color w:val="1C007F"/>
          <w:sz w:val="28"/>
          <w:szCs w:val="28"/>
          <w:lang w:eastAsia="ru-RU"/>
        </w:rPr>
        <w:t>А.И-и-и-Вэ-э-э</w:t>
      </w:r>
      <w:proofErr w:type="spellEnd"/>
      <w:r w:rsidRPr="00270E29">
        <w:rPr>
          <w:rFonts w:ascii="Times New Roman" w:eastAsia="Times New Roman" w:hAnsi="Times New Roman" w:cs="Times New Roman"/>
          <w:i/>
          <w:iCs/>
          <w:color w:val="1C007F"/>
          <w:sz w:val="28"/>
          <w:szCs w:val="28"/>
          <w:lang w:eastAsia="ru-RU"/>
        </w:rPr>
        <w:t>…</w:t>
      </w:r>
      <w:r w:rsidRPr="00270E29">
        <w:rPr>
          <w:rFonts w:ascii="Times New Roman" w:eastAsia="Times New Roman" w:hAnsi="Times New Roman" w:cs="Times New Roman"/>
          <w:color w:val="1C007F"/>
          <w:sz w:val="28"/>
          <w:szCs w:val="28"/>
          <w:lang w:eastAsia="ru-RU"/>
        </w:rPr>
        <w:t> открыл, следовательно, вибрации однозначно станут ослабевать. Однако чудо, которое продемонстрировал нам  </w:t>
      </w:r>
      <w:r w:rsidRPr="00270E29">
        <w:rPr>
          <w:rFonts w:ascii="Times New Roman" w:eastAsia="Times New Roman" w:hAnsi="Times New Roman" w:cs="Times New Roman"/>
          <w:i/>
          <w:iCs/>
          <w:color w:val="1C007F"/>
          <w:sz w:val="28"/>
          <w:szCs w:val="28"/>
          <w:lang w:eastAsia="ru-RU"/>
        </w:rPr>
        <w:t xml:space="preserve">Г.Б. </w:t>
      </w:r>
      <w:proofErr w:type="spellStart"/>
      <w:r w:rsidRPr="00270E29">
        <w:rPr>
          <w:rFonts w:ascii="Times New Roman" w:eastAsia="Times New Roman" w:hAnsi="Times New Roman" w:cs="Times New Roman"/>
          <w:i/>
          <w:iCs/>
          <w:color w:val="1C007F"/>
          <w:sz w:val="28"/>
          <w:szCs w:val="28"/>
          <w:lang w:eastAsia="ru-RU"/>
        </w:rPr>
        <w:t>В-э-э-э</w:t>
      </w:r>
      <w:proofErr w:type="spellEnd"/>
      <w:r w:rsidRPr="00270E29">
        <w:rPr>
          <w:rFonts w:ascii="Times New Roman" w:eastAsia="Times New Roman" w:hAnsi="Times New Roman" w:cs="Times New Roman"/>
          <w:i/>
          <w:iCs/>
          <w:color w:val="1C007F"/>
          <w:sz w:val="28"/>
          <w:szCs w:val="28"/>
          <w:lang w:eastAsia="ru-RU"/>
        </w:rPr>
        <w:t>…</w:t>
      </w:r>
      <w:r w:rsidRPr="00270E29">
        <w:rPr>
          <w:rFonts w:ascii="Times New Roman" w:eastAsia="Times New Roman" w:hAnsi="Times New Roman" w:cs="Times New Roman"/>
          <w:color w:val="1C007F"/>
          <w:sz w:val="28"/>
          <w:szCs w:val="28"/>
          <w:lang w:eastAsia="ru-RU"/>
        </w:rPr>
        <w:t>, заключалось еще и в усложнении научно-технического эксперимента. Вращающиеся приемники, правильней их теперь надо называть, (благодаря диссертации </w:t>
      </w:r>
      <w:proofErr w:type="spellStart"/>
      <w:r w:rsidRPr="00270E29">
        <w:rPr>
          <w:rFonts w:ascii="Times New Roman" w:eastAsia="Times New Roman" w:hAnsi="Times New Roman" w:cs="Times New Roman"/>
          <w:i/>
          <w:iCs/>
          <w:color w:val="1C007F"/>
          <w:sz w:val="28"/>
          <w:szCs w:val="28"/>
          <w:lang w:eastAsia="ru-RU"/>
        </w:rPr>
        <w:t>Н.Вэ-э-В</w:t>
      </w:r>
      <w:r w:rsidRPr="00270E29">
        <w:rPr>
          <w:rFonts w:ascii="Times New Roman" w:eastAsia="Times New Roman" w:hAnsi="Times New Roman" w:cs="Times New Roman"/>
          <w:color w:val="1C007F"/>
          <w:sz w:val="28"/>
          <w:szCs w:val="28"/>
          <w:lang w:eastAsia="ru-RU"/>
        </w:rPr>
        <w:t>-</w:t>
      </w:r>
      <w:r w:rsidRPr="00270E29">
        <w:rPr>
          <w:rFonts w:ascii="Times New Roman" w:eastAsia="Times New Roman" w:hAnsi="Times New Roman" w:cs="Times New Roman"/>
          <w:i/>
          <w:iCs/>
          <w:color w:val="1C007F"/>
          <w:sz w:val="28"/>
          <w:szCs w:val="28"/>
          <w:lang w:eastAsia="ru-RU"/>
        </w:rPr>
        <w:t>э-э-Э-э-э</w:t>
      </w:r>
      <w:proofErr w:type="spellEnd"/>
      <w:r w:rsidRPr="00270E29">
        <w:rPr>
          <w:rFonts w:ascii="Times New Roman" w:eastAsia="Times New Roman" w:hAnsi="Times New Roman" w:cs="Times New Roman"/>
          <w:i/>
          <w:iCs/>
          <w:color w:val="1C007F"/>
          <w:sz w:val="28"/>
          <w:szCs w:val="28"/>
          <w:lang w:eastAsia="ru-RU"/>
        </w:rPr>
        <w:t>)…</w:t>
      </w:r>
      <w:r w:rsidRPr="00270E29">
        <w:rPr>
          <w:rFonts w:ascii="Times New Roman" w:eastAsia="Times New Roman" w:hAnsi="Times New Roman" w:cs="Times New Roman"/>
          <w:color w:val="1C007F"/>
          <w:sz w:val="28"/>
          <w:szCs w:val="28"/>
          <w:lang w:eastAsia="ru-RU"/>
        </w:rPr>
        <w:t> </w:t>
      </w:r>
      <w:r w:rsidRPr="00270E29">
        <w:rPr>
          <w:rFonts w:ascii="Times New Roman" w:eastAsia="Times New Roman" w:hAnsi="Times New Roman" w:cs="Times New Roman"/>
          <w:b/>
          <w:bCs/>
          <w:i/>
          <w:iCs/>
          <w:color w:val="1C007F"/>
          <w:sz w:val="28"/>
          <w:szCs w:val="28"/>
          <w:lang w:eastAsia="ru-RU"/>
        </w:rPr>
        <w:t>захватные органы</w:t>
      </w:r>
      <w:r w:rsidRPr="00270E29">
        <w:rPr>
          <w:rFonts w:ascii="Times New Roman" w:eastAsia="Times New Roman" w:hAnsi="Times New Roman" w:cs="Times New Roman"/>
          <w:color w:val="1C007F"/>
          <w:sz w:val="28"/>
          <w:szCs w:val="28"/>
          <w:lang w:eastAsia="ru-RU"/>
        </w:rPr>
        <w:t>, могли быть открытыми или находиться на расстоянии от вибратора в герметически замкнутом пространстве! В описанных опытах Вальца был получен эффект передачи вибрации через различные среды (твердую, жидкую, газообразную) и преобразования их во вращательное движение. Крайне интересно и то обстоятельство, что ученый по желанию мог задавать направление вращения любого </w:t>
      </w:r>
      <w:r w:rsidRPr="00270E29">
        <w:rPr>
          <w:rFonts w:ascii="Times New Roman" w:eastAsia="Times New Roman" w:hAnsi="Times New Roman" w:cs="Times New Roman"/>
          <w:b/>
          <w:bCs/>
          <w:i/>
          <w:iCs/>
          <w:color w:val="1C007F"/>
          <w:sz w:val="28"/>
          <w:szCs w:val="28"/>
          <w:lang w:eastAsia="ru-RU"/>
        </w:rPr>
        <w:t>захватного органа</w:t>
      </w:r>
      <w:r w:rsidRPr="00270E29">
        <w:rPr>
          <w:rFonts w:ascii="Times New Roman" w:eastAsia="Times New Roman" w:hAnsi="Times New Roman" w:cs="Times New Roman"/>
          <w:color w:val="1C007F"/>
          <w:sz w:val="28"/>
          <w:szCs w:val="28"/>
          <w:lang w:eastAsia="ru-RU"/>
        </w:rPr>
        <w:t>.  </w:t>
      </w:r>
      <w:r w:rsidRPr="00270E29">
        <w:rPr>
          <w:rFonts w:ascii="Times New Roman" w:eastAsia="Times New Roman" w:hAnsi="Times New Roman" w:cs="Times New Roman"/>
          <w:color w:val="1C007F"/>
          <w:sz w:val="33"/>
          <w:szCs w:val="33"/>
          <w:lang w:eastAsia="ru-RU"/>
        </w:rPr>
        <w:t>Не</w:t>
      </w:r>
      <w:r w:rsidRPr="00CD7097">
        <w:rPr>
          <w:rFonts w:ascii="Times New Roman" w:eastAsia="Times New Roman" w:hAnsi="Times New Roman" w:cs="Times New Roman"/>
          <w:color w:val="1C007F"/>
          <w:sz w:val="33"/>
          <w:szCs w:val="33"/>
          <w:lang w:val="en-US" w:eastAsia="ru-RU"/>
        </w:rPr>
        <w:t>-</w:t>
      </w:r>
      <w:r w:rsidRPr="00270E29">
        <w:rPr>
          <w:rFonts w:ascii="Times New Roman" w:eastAsia="Times New Roman" w:hAnsi="Times New Roman" w:cs="Times New Roman"/>
          <w:color w:val="1C007F"/>
          <w:sz w:val="33"/>
          <w:szCs w:val="33"/>
          <w:lang w:eastAsia="ru-RU"/>
        </w:rPr>
        <w:t>е</w:t>
      </w:r>
      <w:r w:rsidRPr="00CD7097">
        <w:rPr>
          <w:rFonts w:ascii="Times New Roman" w:eastAsia="Times New Roman" w:hAnsi="Times New Roman" w:cs="Times New Roman"/>
          <w:color w:val="1C007F"/>
          <w:sz w:val="33"/>
          <w:szCs w:val="33"/>
          <w:lang w:val="en-US" w:eastAsia="ru-RU"/>
        </w:rPr>
        <w:t>-</w:t>
      </w:r>
      <w:r w:rsidRPr="00270E29">
        <w:rPr>
          <w:rFonts w:ascii="Times New Roman" w:eastAsia="Times New Roman" w:hAnsi="Times New Roman" w:cs="Times New Roman"/>
          <w:color w:val="1C007F"/>
          <w:sz w:val="33"/>
          <w:szCs w:val="33"/>
          <w:lang w:eastAsia="ru-RU"/>
        </w:rPr>
        <w:t>е</w:t>
      </w:r>
      <w:r w:rsidRPr="00CD7097">
        <w:rPr>
          <w:rFonts w:ascii="Times New Roman" w:eastAsia="Times New Roman" w:hAnsi="Times New Roman" w:cs="Times New Roman"/>
          <w:color w:val="1C007F"/>
          <w:sz w:val="33"/>
          <w:szCs w:val="33"/>
          <w:lang w:val="en-US" w:eastAsia="ru-RU"/>
        </w:rPr>
        <w:t>-</w:t>
      </w:r>
      <w:r w:rsidRPr="00270E29">
        <w:rPr>
          <w:rFonts w:ascii="Times New Roman" w:eastAsia="Times New Roman" w:hAnsi="Times New Roman" w:cs="Times New Roman"/>
          <w:color w:val="1C007F"/>
          <w:sz w:val="33"/>
          <w:szCs w:val="33"/>
          <w:lang w:eastAsia="ru-RU"/>
        </w:rPr>
        <w:t>е</w:t>
      </w:r>
      <w:r w:rsidRPr="00CD7097">
        <w:rPr>
          <w:rFonts w:ascii="Times New Roman" w:eastAsia="Times New Roman" w:hAnsi="Times New Roman" w:cs="Times New Roman"/>
          <w:color w:val="1C007F"/>
          <w:sz w:val="33"/>
          <w:szCs w:val="33"/>
          <w:lang w:val="en-US" w:eastAsia="ru-RU"/>
        </w:rPr>
        <w:t>-</w:t>
      </w:r>
      <w:r w:rsidRPr="00270E29">
        <w:rPr>
          <w:rFonts w:ascii="Times New Roman" w:eastAsia="Times New Roman" w:hAnsi="Times New Roman" w:cs="Times New Roman"/>
          <w:color w:val="1C007F"/>
          <w:sz w:val="33"/>
          <w:szCs w:val="33"/>
          <w:lang w:eastAsia="ru-RU"/>
        </w:rPr>
        <w:t>т</w:t>
      </w:r>
      <w:r w:rsidRPr="00CD7097">
        <w:rPr>
          <w:rFonts w:ascii="Times New Roman" w:eastAsia="Times New Roman" w:hAnsi="Times New Roman" w:cs="Times New Roman"/>
          <w:color w:val="1C007F"/>
          <w:sz w:val="33"/>
          <w:szCs w:val="33"/>
          <w:lang w:val="en-US" w:eastAsia="ru-RU"/>
        </w:rPr>
        <w:t xml:space="preserve">, </w:t>
      </w:r>
      <w:r w:rsidRPr="00270E29">
        <w:rPr>
          <w:rFonts w:ascii="Times New Roman" w:eastAsia="Times New Roman" w:hAnsi="Times New Roman" w:cs="Times New Roman"/>
          <w:color w:val="1C007F"/>
          <w:sz w:val="33"/>
          <w:szCs w:val="33"/>
          <w:lang w:eastAsia="ru-RU"/>
        </w:rPr>
        <w:t>не</w:t>
      </w:r>
      <w:r w:rsidRPr="00CD7097">
        <w:rPr>
          <w:rFonts w:ascii="Times New Roman" w:eastAsia="Times New Roman" w:hAnsi="Times New Roman" w:cs="Times New Roman"/>
          <w:color w:val="1C007F"/>
          <w:sz w:val="33"/>
          <w:szCs w:val="33"/>
          <w:lang w:val="en-US" w:eastAsia="ru-RU"/>
        </w:rPr>
        <w:t> </w:t>
      </w:r>
      <w:r w:rsidRPr="00270E29">
        <w:rPr>
          <w:rFonts w:ascii="Times New Roman" w:eastAsia="Times New Roman" w:hAnsi="Times New Roman" w:cs="Times New Roman"/>
          <w:i/>
          <w:iCs/>
          <w:color w:val="1C007F"/>
          <w:sz w:val="33"/>
          <w:szCs w:val="33"/>
          <w:lang w:eastAsia="ru-RU"/>
        </w:rPr>
        <w:t>всё</w:t>
      </w:r>
      <w:r w:rsidRPr="00CD7097">
        <w:rPr>
          <w:rFonts w:ascii="Times New Roman" w:eastAsia="Times New Roman" w:hAnsi="Times New Roman" w:cs="Times New Roman"/>
          <w:i/>
          <w:iCs/>
          <w:color w:val="1C007F"/>
          <w:sz w:val="33"/>
          <w:szCs w:val="33"/>
          <w:lang w:val="en-US" w:eastAsia="ru-RU"/>
        </w:rPr>
        <w:t>-</w:t>
      </w:r>
      <w:r w:rsidRPr="00270E29">
        <w:rPr>
          <w:rFonts w:ascii="Times New Roman" w:eastAsia="Times New Roman" w:hAnsi="Times New Roman" w:cs="Times New Roman"/>
          <w:i/>
          <w:iCs/>
          <w:color w:val="1C007F"/>
          <w:sz w:val="33"/>
          <w:szCs w:val="33"/>
          <w:lang w:eastAsia="ru-RU"/>
        </w:rPr>
        <w:t>о</w:t>
      </w:r>
      <w:r w:rsidRPr="00CD7097">
        <w:rPr>
          <w:rFonts w:ascii="Times New Roman" w:eastAsia="Times New Roman" w:hAnsi="Times New Roman" w:cs="Times New Roman"/>
          <w:i/>
          <w:iCs/>
          <w:color w:val="1C007F"/>
          <w:sz w:val="33"/>
          <w:szCs w:val="33"/>
          <w:lang w:val="en-US" w:eastAsia="ru-RU"/>
        </w:rPr>
        <w:t>-</w:t>
      </w:r>
      <w:r w:rsidRPr="00270E29">
        <w:rPr>
          <w:rFonts w:ascii="Times New Roman" w:eastAsia="Times New Roman" w:hAnsi="Times New Roman" w:cs="Times New Roman"/>
          <w:i/>
          <w:iCs/>
          <w:color w:val="1C007F"/>
          <w:sz w:val="33"/>
          <w:szCs w:val="33"/>
          <w:lang w:eastAsia="ru-RU"/>
        </w:rPr>
        <w:t>о</w:t>
      </w:r>
      <w:r w:rsidRPr="00CD7097">
        <w:rPr>
          <w:rFonts w:ascii="Times New Roman" w:eastAsia="Times New Roman" w:hAnsi="Times New Roman" w:cs="Times New Roman"/>
          <w:i/>
          <w:iCs/>
          <w:color w:val="1C007F"/>
          <w:sz w:val="33"/>
          <w:szCs w:val="33"/>
          <w:lang w:val="en-US" w:eastAsia="ru-RU"/>
        </w:rPr>
        <w:t>-</w:t>
      </w:r>
      <w:r w:rsidRPr="00270E29">
        <w:rPr>
          <w:rFonts w:ascii="Times New Roman" w:eastAsia="Times New Roman" w:hAnsi="Times New Roman" w:cs="Times New Roman"/>
          <w:i/>
          <w:iCs/>
          <w:color w:val="1C007F"/>
          <w:sz w:val="33"/>
          <w:szCs w:val="33"/>
          <w:lang w:eastAsia="ru-RU"/>
        </w:rPr>
        <w:t>о</w:t>
      </w:r>
      <w:r w:rsidRPr="00CD7097">
        <w:rPr>
          <w:rFonts w:ascii="Times New Roman" w:eastAsia="Times New Roman" w:hAnsi="Times New Roman" w:cs="Times New Roman"/>
          <w:i/>
          <w:iCs/>
          <w:color w:val="1C007F"/>
          <w:sz w:val="33"/>
          <w:szCs w:val="33"/>
          <w:lang w:val="en-US" w:eastAsia="ru-RU"/>
        </w:rPr>
        <w:t>!</w:t>
      </w:r>
    </w:p>
    <w:p w:rsidR="00270E29" w:rsidRPr="00CD7097" w:rsidRDefault="00270E29" w:rsidP="00270E29">
      <w:pPr>
        <w:shd w:val="clear" w:color="auto" w:fill="FFFFFF"/>
        <w:spacing w:after="0" w:line="408" w:lineRule="atLeast"/>
        <w:jc w:val="both"/>
        <w:rPr>
          <w:rFonts w:ascii="Arial" w:eastAsia="Times New Roman" w:hAnsi="Arial" w:cs="Arial"/>
          <w:color w:val="1C007F"/>
          <w:sz w:val="24"/>
          <w:szCs w:val="24"/>
          <w:lang w:val="en-US" w:eastAsia="ru-RU"/>
        </w:rPr>
      </w:pPr>
      <w:r w:rsidRPr="00CD7097">
        <w:rPr>
          <w:rFonts w:ascii="Times New Roman" w:eastAsia="Times New Roman" w:hAnsi="Times New Roman" w:cs="Times New Roman"/>
          <w:color w:val="1C007F"/>
          <w:sz w:val="28"/>
          <w:szCs w:val="28"/>
          <w:lang w:val="en-US" w:eastAsia="ru-RU"/>
        </w:rPr>
        <w:t> </w:t>
      </w:r>
    </w:p>
    <w:p w:rsidR="00270E29" w:rsidRPr="00CD7097" w:rsidRDefault="00270E29" w:rsidP="00270E29">
      <w:pPr>
        <w:shd w:val="clear" w:color="auto" w:fill="FFFFFF"/>
        <w:spacing w:after="0" w:line="408" w:lineRule="atLeast"/>
        <w:jc w:val="center"/>
        <w:rPr>
          <w:rFonts w:ascii="Arial" w:eastAsia="Times New Roman" w:hAnsi="Arial" w:cs="Arial"/>
          <w:color w:val="1C007F"/>
          <w:sz w:val="24"/>
          <w:szCs w:val="24"/>
          <w:lang w:val="en-US" w:eastAsia="ru-RU"/>
        </w:rPr>
      </w:pPr>
      <w:r w:rsidRPr="00CD7097">
        <w:rPr>
          <w:rFonts w:ascii="Times New Roman" w:eastAsia="Times New Roman" w:hAnsi="Times New Roman" w:cs="Times New Roman"/>
          <w:color w:val="1C007F"/>
          <w:sz w:val="28"/>
          <w:szCs w:val="28"/>
          <w:lang w:val="en-US" w:eastAsia="ru-RU"/>
        </w:rPr>
        <w:t> </w:t>
      </w:r>
      <w:r w:rsidRPr="00270E29">
        <w:rPr>
          <w:rFonts w:ascii="Times New Roman" w:eastAsia="Times New Roman" w:hAnsi="Times New Roman" w:cs="Times New Roman"/>
          <w:color w:val="1C007F"/>
          <w:sz w:val="28"/>
          <w:szCs w:val="28"/>
          <w:lang w:eastAsia="ru-RU"/>
        </w:rPr>
        <w:t>Далее</w:t>
      </w:r>
      <w:r w:rsidRPr="00CD7097">
        <w:rPr>
          <w:rFonts w:ascii="Times New Roman" w:eastAsia="Times New Roman" w:hAnsi="Times New Roman" w:cs="Times New Roman"/>
          <w:color w:val="1C007F"/>
          <w:sz w:val="28"/>
          <w:szCs w:val="28"/>
          <w:lang w:val="en-US" w:eastAsia="ru-RU"/>
        </w:rPr>
        <w:t>…. «</w:t>
      </w:r>
      <w:r w:rsidRPr="00270E29">
        <w:rPr>
          <w:rFonts w:ascii="Times New Roman" w:eastAsia="Times New Roman" w:hAnsi="Times New Roman" w:cs="Times New Roman"/>
          <w:color w:val="1C007F"/>
          <w:sz w:val="28"/>
          <w:szCs w:val="28"/>
          <w:lang w:val="en-US" w:eastAsia="ru-RU"/>
        </w:rPr>
        <w:t>North</w:t>
      </w:r>
      <w:r w:rsidRPr="00CD7097">
        <w:rPr>
          <w:rFonts w:ascii="Arial" w:eastAsia="Times New Roman" w:hAnsi="Arial" w:cs="Arial"/>
          <w:color w:val="1C007F"/>
          <w:sz w:val="24"/>
          <w:szCs w:val="24"/>
          <w:lang w:val="en-US" w:eastAsia="ru-RU"/>
        </w:rPr>
        <w:t> </w:t>
      </w:r>
      <w:r w:rsidRPr="00270E29">
        <w:rPr>
          <w:rFonts w:ascii="Times New Roman" w:eastAsia="Times New Roman" w:hAnsi="Times New Roman" w:cs="Times New Roman"/>
          <w:color w:val="1C007F"/>
          <w:sz w:val="28"/>
          <w:szCs w:val="28"/>
          <w:lang w:val="en-US" w:eastAsia="ru-RU"/>
        </w:rPr>
        <w:t>American</w:t>
      </w:r>
      <w:r w:rsidRPr="00CD7097">
        <w:rPr>
          <w:rFonts w:ascii="Arial" w:eastAsia="Times New Roman" w:hAnsi="Arial" w:cs="Arial"/>
          <w:color w:val="1C007F"/>
          <w:sz w:val="24"/>
          <w:szCs w:val="24"/>
          <w:lang w:val="en-US" w:eastAsia="ru-RU"/>
        </w:rPr>
        <w:t> </w:t>
      </w:r>
      <w:r w:rsidRPr="00270E29">
        <w:rPr>
          <w:rFonts w:ascii="Times New Roman" w:eastAsia="Times New Roman" w:hAnsi="Times New Roman" w:cs="Times New Roman"/>
          <w:color w:val="1C007F"/>
          <w:sz w:val="28"/>
          <w:szCs w:val="28"/>
          <w:lang w:val="en-US" w:eastAsia="ru-RU"/>
        </w:rPr>
        <w:t>Aerospace</w:t>
      </w:r>
      <w:r w:rsidRPr="00CD7097">
        <w:rPr>
          <w:rFonts w:ascii="Arial" w:eastAsia="Times New Roman" w:hAnsi="Arial" w:cs="Arial"/>
          <w:color w:val="1C007F"/>
          <w:sz w:val="24"/>
          <w:szCs w:val="24"/>
          <w:lang w:val="en-US" w:eastAsia="ru-RU"/>
        </w:rPr>
        <w:t> </w:t>
      </w:r>
      <w:r w:rsidRPr="00270E29">
        <w:rPr>
          <w:rFonts w:ascii="Times New Roman" w:eastAsia="Times New Roman" w:hAnsi="Times New Roman" w:cs="Times New Roman"/>
          <w:color w:val="1C007F"/>
          <w:sz w:val="28"/>
          <w:szCs w:val="28"/>
          <w:lang w:val="en-US" w:eastAsia="ru-RU"/>
        </w:rPr>
        <w:t>Defense</w:t>
      </w:r>
      <w:r w:rsidRPr="00CD7097">
        <w:rPr>
          <w:rFonts w:ascii="Arial" w:eastAsia="Times New Roman" w:hAnsi="Arial" w:cs="Arial"/>
          <w:color w:val="1C007F"/>
          <w:sz w:val="24"/>
          <w:szCs w:val="24"/>
          <w:lang w:val="en-US" w:eastAsia="ru-RU"/>
        </w:rPr>
        <w:t> </w:t>
      </w:r>
      <w:r w:rsidRPr="00270E29">
        <w:rPr>
          <w:rFonts w:ascii="Times New Roman" w:eastAsia="Times New Roman" w:hAnsi="Times New Roman" w:cs="Times New Roman"/>
          <w:color w:val="1C007F"/>
          <w:sz w:val="28"/>
          <w:szCs w:val="28"/>
          <w:lang w:val="en-US" w:eastAsia="ru-RU"/>
        </w:rPr>
        <w:t>Command</w:t>
      </w:r>
      <w:r w:rsidRPr="00CD7097">
        <w:rPr>
          <w:rFonts w:ascii="Times New Roman" w:eastAsia="Times New Roman" w:hAnsi="Times New Roman" w:cs="Times New Roman"/>
          <w:color w:val="1C007F"/>
          <w:sz w:val="28"/>
          <w:szCs w:val="28"/>
          <w:lang w:val="en-US" w:eastAsia="ru-RU"/>
        </w:rPr>
        <w:t>».</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Вам знакома эта организация?</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Перевожу на русский язык «Командование воздушно-космической обороны Северной Америки».</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Нет? Хорошо. А эта картинка? Посмотрите вот сюда:</w:t>
      </w:r>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671185" cy="2449195"/>
            <wp:effectExtent l="19050" t="0" r="5715" b="0"/>
            <wp:docPr id="4" name="cc-m-imagesubtitle-image-9995374397" descr="https://image.jimcdn.com/app/cms/image/transf/none/path/s8700de636cf2e67e/image/i489512a6db9a2906/version/143376463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5374397" descr="https://image.jimcdn.com/app/cms/image/transf/none/path/s8700de636cf2e67e/image/i489512a6db9a2906/version/1433764632/image.jpg"/>
                    <pic:cNvPicPr>
                      <a:picLocks noChangeAspect="1" noChangeArrowheads="1"/>
                    </pic:cNvPicPr>
                  </pic:nvPicPr>
                  <pic:blipFill>
                    <a:blip r:embed="rId7"/>
                    <a:srcRect/>
                    <a:stretch>
                      <a:fillRect/>
                    </a:stretch>
                  </pic:blipFill>
                  <pic:spPr bwMode="auto">
                    <a:xfrm>
                      <a:off x="0" y="0"/>
                      <a:ext cx="5671185" cy="2449195"/>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Нет?</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Значит, не читали мою публикацию </w:t>
      </w:r>
      <w:hyperlink r:id="rId8" w:tooltip="Публикации.Технология КИГ" w:history="1">
        <w:r w:rsidRPr="00270E29">
          <w:rPr>
            <w:rFonts w:ascii="Times New Roman" w:eastAsia="Times New Roman" w:hAnsi="Times New Roman" w:cs="Times New Roman"/>
            <w:color w:val="00B210"/>
            <w:sz w:val="28"/>
            <w:u w:val="single"/>
            <w:lang w:eastAsia="ru-RU"/>
          </w:rPr>
          <w:t>«Технология КИГ»</w:t>
        </w:r>
      </w:hyperlink>
      <w:r w:rsidRPr="00270E29">
        <w:rPr>
          <w:rFonts w:ascii="Times New Roman" w:eastAsia="Times New Roman" w:hAnsi="Times New Roman" w:cs="Times New Roman"/>
          <w:color w:val="1C007F"/>
          <w:sz w:val="28"/>
          <w:szCs w:val="28"/>
          <w:lang w:eastAsia="ru-RU"/>
        </w:rPr>
        <w:t xml:space="preserve"> на странице «Аппаратная </w:t>
      </w:r>
      <w:proofErr w:type="spellStart"/>
      <w:r w:rsidRPr="00270E29">
        <w:rPr>
          <w:rFonts w:ascii="Times New Roman" w:eastAsia="Times New Roman" w:hAnsi="Times New Roman" w:cs="Times New Roman"/>
          <w:color w:val="1C007F"/>
          <w:sz w:val="28"/>
          <w:szCs w:val="28"/>
          <w:lang w:eastAsia="ru-RU"/>
        </w:rPr>
        <w:t>инфотерапия</w:t>
      </w:r>
      <w:proofErr w:type="spellEnd"/>
      <w:r w:rsidRPr="00270E29">
        <w:rPr>
          <w:rFonts w:ascii="Times New Roman" w:eastAsia="Times New Roman" w:hAnsi="Times New Roman" w:cs="Times New Roman"/>
          <w:color w:val="1C007F"/>
          <w:sz w:val="28"/>
          <w:szCs w:val="28"/>
          <w:lang w:eastAsia="ru-RU"/>
        </w:rPr>
        <w:t>».</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Не отвлекайтесь, прочитайте чуть позднее. А теперь посмотрите вот сюда: </w:t>
      </w:r>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671185" cy="3537585"/>
            <wp:effectExtent l="19050" t="0" r="5715" b="0"/>
            <wp:docPr id="5" name="cc-m-imagesubtitle-image-9995374997" descr="https://image.jimcdn.com/app/cms/image/transf/none/path/s8700de636cf2e67e/image/ie46c8e847ca86949/version/143376469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5374997" descr="https://image.jimcdn.com/app/cms/image/transf/none/path/s8700de636cf2e67e/image/ie46c8e847ca86949/version/1433764695/image.jpg"/>
                    <pic:cNvPicPr>
                      <a:picLocks noChangeAspect="1" noChangeArrowheads="1"/>
                    </pic:cNvPicPr>
                  </pic:nvPicPr>
                  <pic:blipFill>
                    <a:blip r:embed="rId9"/>
                    <a:srcRect/>
                    <a:stretch>
                      <a:fillRect/>
                    </a:stretch>
                  </pic:blipFill>
                  <pic:spPr bwMode="auto">
                    <a:xfrm>
                      <a:off x="0" y="0"/>
                      <a:ext cx="5671185" cy="3537585"/>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Картинки весьма схожи, но сделаю необходимые пояснения. Первая оценка массы Луны, на основе закона всемирного тяготения, была получена через периодическую компоненту видимой долготы Солнца, с периодом в синодический месяц (29.53 суток), что интерпретировали как колебания гелиоцентрической долготы Земли – т.н. </w:t>
      </w:r>
      <w:r w:rsidRPr="00270E29">
        <w:rPr>
          <w:rFonts w:ascii="Times New Roman" w:eastAsia="Times New Roman" w:hAnsi="Times New Roman" w:cs="Times New Roman"/>
          <w:b/>
          <w:bCs/>
          <w:i/>
          <w:iCs/>
          <w:color w:val="1C007F"/>
          <w:sz w:val="28"/>
          <w:szCs w:val="28"/>
          <w:lang w:eastAsia="ru-RU"/>
        </w:rPr>
        <w:t>лунное неравенство</w:t>
      </w:r>
      <w:r w:rsidRPr="00270E29">
        <w:rPr>
          <w:rFonts w:ascii="Times New Roman" w:eastAsia="Times New Roman" w:hAnsi="Times New Roman" w:cs="Times New Roman"/>
          <w:color w:val="1C007F"/>
          <w:sz w:val="28"/>
          <w:szCs w:val="28"/>
          <w:lang w:eastAsia="ru-RU"/>
        </w:rPr>
        <w:t>. Оно свидетельствует о том, что Земля, при своём орбитальном движении, совершает колебания вперёд-назад, но отнюдь не вправо-влево. Амплитуда лунного неравенства составляет в линейном исчислении, около 4670 км. В точности так же, возникает неравенство между зубцами</w:t>
      </w:r>
      <w:r w:rsidRPr="00270E29">
        <w:rPr>
          <w:rFonts w:ascii="Arial" w:eastAsia="Times New Roman" w:hAnsi="Arial" w:cs="Arial"/>
          <w:color w:val="1C007F"/>
          <w:sz w:val="24"/>
          <w:szCs w:val="24"/>
          <w:lang w:eastAsia="ru-RU"/>
        </w:rPr>
        <w:t> </w:t>
      </w:r>
      <w:r w:rsidRPr="00270E29">
        <w:rPr>
          <w:rFonts w:ascii="Times New Roman" w:eastAsia="Times New Roman" w:hAnsi="Times New Roman" w:cs="Times New Roman"/>
          <w:color w:val="1C007F"/>
          <w:sz w:val="28"/>
          <w:szCs w:val="28"/>
          <w:lang w:val="en-US" w:eastAsia="ru-RU"/>
        </w:rPr>
        <w:t>R</w:t>
      </w:r>
      <w:r w:rsidRPr="00270E29">
        <w:rPr>
          <w:rFonts w:ascii="Times New Roman" w:eastAsia="Times New Roman" w:hAnsi="Times New Roman" w:cs="Times New Roman"/>
          <w:color w:val="1C007F"/>
          <w:sz w:val="28"/>
          <w:szCs w:val="28"/>
          <w:lang w:eastAsia="ru-RU"/>
        </w:rPr>
        <w:t>-</w:t>
      </w:r>
      <w:r w:rsidRPr="00270E29">
        <w:rPr>
          <w:rFonts w:ascii="Times New Roman" w:eastAsia="Times New Roman" w:hAnsi="Times New Roman" w:cs="Times New Roman"/>
          <w:color w:val="1C007F"/>
          <w:sz w:val="28"/>
          <w:szCs w:val="28"/>
          <w:lang w:val="en-US" w:eastAsia="ru-RU"/>
        </w:rPr>
        <w:t>R</w:t>
      </w:r>
      <w:r w:rsidRPr="00270E29">
        <w:rPr>
          <w:rFonts w:ascii="Arial" w:eastAsia="Times New Roman" w:hAnsi="Arial" w:cs="Arial"/>
          <w:color w:val="1C007F"/>
          <w:sz w:val="24"/>
          <w:szCs w:val="24"/>
          <w:lang w:eastAsia="ru-RU"/>
        </w:rPr>
        <w:t> </w:t>
      </w:r>
      <w:r w:rsidRPr="00270E29">
        <w:rPr>
          <w:rFonts w:ascii="Times New Roman" w:eastAsia="Times New Roman" w:hAnsi="Times New Roman" w:cs="Times New Roman"/>
          <w:color w:val="1C007F"/>
          <w:sz w:val="28"/>
          <w:szCs w:val="28"/>
          <w:lang w:eastAsia="ru-RU"/>
        </w:rPr>
        <w:t xml:space="preserve">при </w:t>
      </w:r>
      <w:proofErr w:type="spellStart"/>
      <w:r w:rsidRPr="00270E29">
        <w:rPr>
          <w:rFonts w:ascii="Times New Roman" w:eastAsia="Times New Roman" w:hAnsi="Times New Roman" w:cs="Times New Roman"/>
          <w:color w:val="1C007F"/>
          <w:sz w:val="28"/>
          <w:szCs w:val="28"/>
          <w:lang w:eastAsia="ru-RU"/>
        </w:rPr>
        <w:t>кардиоинтервалографии</w:t>
      </w:r>
      <w:proofErr w:type="spellEnd"/>
      <w:r w:rsidRPr="00270E29">
        <w:rPr>
          <w:rFonts w:ascii="Times New Roman" w:eastAsia="Times New Roman" w:hAnsi="Times New Roman" w:cs="Times New Roman"/>
          <w:color w:val="1C007F"/>
          <w:sz w:val="28"/>
          <w:szCs w:val="28"/>
          <w:lang w:eastAsia="ru-RU"/>
        </w:rPr>
        <w:t>. Понятно? Это научный эксцентрический факт!</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Далее. Вещество планет удерживается в центрах планетарных частотных воронок, где они, как показывают исследования «</w:t>
      </w:r>
      <w:r w:rsidRPr="00270E29">
        <w:rPr>
          <w:rFonts w:ascii="Times New Roman" w:eastAsia="Times New Roman" w:hAnsi="Times New Roman" w:cs="Times New Roman"/>
          <w:color w:val="1C007F"/>
          <w:sz w:val="28"/>
          <w:szCs w:val="28"/>
          <w:lang w:val="en-US" w:eastAsia="ru-RU"/>
        </w:rPr>
        <w:t>North</w:t>
      </w:r>
      <w:r w:rsidRPr="00270E29">
        <w:rPr>
          <w:rFonts w:ascii="Arial" w:eastAsia="Times New Roman" w:hAnsi="Arial" w:cs="Arial"/>
          <w:color w:val="1C007F"/>
          <w:sz w:val="24"/>
          <w:szCs w:val="24"/>
          <w:lang w:eastAsia="ru-RU"/>
        </w:rPr>
        <w:t> </w:t>
      </w:r>
      <w:r w:rsidRPr="00270E29">
        <w:rPr>
          <w:rFonts w:ascii="Times New Roman" w:eastAsia="Times New Roman" w:hAnsi="Times New Roman" w:cs="Times New Roman"/>
          <w:color w:val="1C007F"/>
          <w:sz w:val="28"/>
          <w:szCs w:val="28"/>
          <w:lang w:val="en-US" w:eastAsia="ru-RU"/>
        </w:rPr>
        <w:t>American</w:t>
      </w:r>
      <w:r w:rsidRPr="00270E29">
        <w:rPr>
          <w:rFonts w:ascii="Arial" w:eastAsia="Times New Roman" w:hAnsi="Arial" w:cs="Arial"/>
          <w:color w:val="1C007F"/>
          <w:sz w:val="24"/>
          <w:szCs w:val="24"/>
          <w:lang w:eastAsia="ru-RU"/>
        </w:rPr>
        <w:t> </w:t>
      </w:r>
      <w:r w:rsidRPr="00270E29">
        <w:rPr>
          <w:rFonts w:ascii="Times New Roman" w:eastAsia="Times New Roman" w:hAnsi="Times New Roman" w:cs="Times New Roman"/>
          <w:color w:val="1C007F"/>
          <w:sz w:val="28"/>
          <w:szCs w:val="28"/>
          <w:lang w:val="en-US" w:eastAsia="ru-RU"/>
        </w:rPr>
        <w:t>Aerospace</w:t>
      </w:r>
      <w:r w:rsidRPr="00270E29">
        <w:rPr>
          <w:rFonts w:ascii="Arial" w:eastAsia="Times New Roman" w:hAnsi="Arial" w:cs="Arial"/>
          <w:color w:val="1C007F"/>
          <w:sz w:val="24"/>
          <w:szCs w:val="24"/>
          <w:lang w:eastAsia="ru-RU"/>
        </w:rPr>
        <w:t> </w:t>
      </w:r>
      <w:r w:rsidRPr="00270E29">
        <w:rPr>
          <w:rFonts w:ascii="Times New Roman" w:eastAsia="Times New Roman" w:hAnsi="Times New Roman" w:cs="Times New Roman"/>
          <w:color w:val="1C007F"/>
          <w:sz w:val="28"/>
          <w:szCs w:val="28"/>
          <w:lang w:val="en-US" w:eastAsia="ru-RU"/>
        </w:rPr>
        <w:t>Defense</w:t>
      </w:r>
      <w:r w:rsidRPr="00270E29">
        <w:rPr>
          <w:rFonts w:ascii="Arial" w:eastAsia="Times New Roman" w:hAnsi="Arial" w:cs="Arial"/>
          <w:color w:val="1C007F"/>
          <w:sz w:val="24"/>
          <w:szCs w:val="24"/>
          <w:lang w:eastAsia="ru-RU"/>
        </w:rPr>
        <w:t> </w:t>
      </w:r>
      <w:r w:rsidRPr="00270E29">
        <w:rPr>
          <w:rFonts w:ascii="Times New Roman" w:eastAsia="Times New Roman" w:hAnsi="Times New Roman" w:cs="Times New Roman"/>
          <w:color w:val="1C007F"/>
          <w:sz w:val="28"/>
          <w:szCs w:val="28"/>
          <w:lang w:val="en-US" w:eastAsia="ru-RU"/>
        </w:rPr>
        <w:t>Command</w:t>
      </w:r>
      <w:r w:rsidRPr="00270E29">
        <w:rPr>
          <w:rFonts w:ascii="Times New Roman" w:eastAsia="Times New Roman" w:hAnsi="Times New Roman" w:cs="Times New Roman"/>
          <w:color w:val="1C007F"/>
          <w:sz w:val="28"/>
          <w:szCs w:val="28"/>
          <w:lang w:eastAsia="ru-RU"/>
        </w:rPr>
        <w:t>», вибрируют и благодаря этим частотным воронкам там возникает не вращение консервных банок, а орбитальное движение вокруг Солнца, которое стабильно данные вибрации в вакууме транслирует. Изменит Солнышко частоту, сформируется нечто иное…. Можно сейчас сказать, что все планеты тоже являются </w:t>
      </w:r>
      <w:r w:rsidRPr="00270E29">
        <w:rPr>
          <w:rFonts w:ascii="Times New Roman" w:eastAsia="Times New Roman" w:hAnsi="Times New Roman" w:cs="Times New Roman"/>
          <w:b/>
          <w:bCs/>
          <w:i/>
          <w:iCs/>
          <w:color w:val="1C007F"/>
          <w:sz w:val="28"/>
          <w:szCs w:val="28"/>
          <w:lang w:eastAsia="ru-RU"/>
        </w:rPr>
        <w:t>захватными органами</w:t>
      </w:r>
      <w:r w:rsidRPr="00270E29">
        <w:rPr>
          <w:rFonts w:ascii="Times New Roman" w:eastAsia="Times New Roman" w:hAnsi="Times New Roman" w:cs="Times New Roman"/>
          <w:color w:val="1C007F"/>
          <w:sz w:val="28"/>
          <w:szCs w:val="28"/>
          <w:lang w:eastAsia="ru-RU"/>
        </w:rPr>
        <w:t xml:space="preserve">? Перестаньте смеяться! В этой связи, в телескопе обнаруживается некая «аномалия» в устройстве Солнечной системы, и выглядит она, как отсутствие планетарной частотной воронки на орбите между Марсом и Юпитером. Согласно астрономическому правилу </w:t>
      </w:r>
      <w:proofErr w:type="spellStart"/>
      <w:r w:rsidRPr="00270E29">
        <w:rPr>
          <w:rFonts w:ascii="Times New Roman" w:eastAsia="Times New Roman" w:hAnsi="Times New Roman" w:cs="Times New Roman"/>
          <w:color w:val="1C007F"/>
          <w:sz w:val="28"/>
          <w:szCs w:val="28"/>
          <w:lang w:eastAsia="ru-RU"/>
        </w:rPr>
        <w:t>Тициуса-Боде</w:t>
      </w:r>
      <w:proofErr w:type="spellEnd"/>
      <w:r w:rsidRPr="00270E29">
        <w:rPr>
          <w:rFonts w:ascii="Times New Roman" w:eastAsia="Times New Roman" w:hAnsi="Times New Roman" w:cs="Times New Roman"/>
          <w:color w:val="1C007F"/>
          <w:sz w:val="28"/>
          <w:szCs w:val="28"/>
          <w:lang w:eastAsia="ru-RU"/>
        </w:rPr>
        <w:t>, от 1766 года, там должна вращаться ещё одна планета, но вместо нее вокруг целой планетарной системы формируется пояс астероидов. </w:t>
      </w:r>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312410" cy="5312410"/>
            <wp:effectExtent l="19050" t="0" r="2540" b="0"/>
            <wp:docPr id="6" name="cc-m-imagesubtitle-image-9995375197" descr="https://image.jimcdn.com/app/cms/image/transf/dimension=558x10000:format=png/path/s8700de636cf2e67e/image/i4b2944cd28777bea/version/143376478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5375197" descr="https://image.jimcdn.com/app/cms/image/transf/dimension=558x10000:format=png/path/s8700de636cf2e67e/image/i4b2944cd28777bea/version/1433764780/image.png"/>
                    <pic:cNvPicPr>
                      <a:picLocks noChangeAspect="1" noChangeArrowheads="1"/>
                    </pic:cNvPicPr>
                  </pic:nvPicPr>
                  <pic:blipFill>
                    <a:blip r:embed="rId10"/>
                    <a:srcRect/>
                    <a:stretch>
                      <a:fillRect/>
                    </a:stretch>
                  </pic:blipFill>
                  <pic:spPr bwMode="auto">
                    <a:xfrm>
                      <a:off x="0" y="0"/>
                      <a:ext cx="5312410" cy="5312410"/>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xml:space="preserve">   Происхождение этого пояса астероидов официальная наука затрудняется объяснить. А вы что о нем подумали? «Бабахнуло», значит…? Но чтобы образовался пояс астероидов из разрушенной планеты, её вещество должно было тихо рассредоточиться во Вселенной и там испариться, </w:t>
      </w:r>
      <w:proofErr w:type="spellStart"/>
      <w:r w:rsidRPr="00270E29">
        <w:rPr>
          <w:rFonts w:ascii="Times New Roman" w:eastAsia="Times New Roman" w:hAnsi="Times New Roman" w:cs="Times New Roman"/>
          <w:color w:val="1C007F"/>
          <w:sz w:val="28"/>
          <w:szCs w:val="28"/>
          <w:lang w:eastAsia="ru-RU"/>
        </w:rPr>
        <w:t>аки</w:t>
      </w:r>
      <w:proofErr w:type="spellEnd"/>
      <w:r w:rsidRPr="00270E29">
        <w:rPr>
          <w:rFonts w:ascii="Times New Roman" w:eastAsia="Times New Roman" w:hAnsi="Times New Roman" w:cs="Times New Roman"/>
          <w:color w:val="1C007F"/>
          <w:sz w:val="28"/>
          <w:szCs w:val="28"/>
          <w:lang w:eastAsia="ru-RU"/>
        </w:rPr>
        <w:t xml:space="preserve"> дым от ладана за миллиарды и миллиарды световых лет тому назад. Значит…? Недавно «бабахнуло»! Нет, давно это было, можно сказать, все образовалось от начала сотворения мира. Итак, по какой причине, частотная воронка не существующей планеты между Юпитером и Марсом была отключена или не включена? Либо… включена программа создания пояса астероидов? </w:t>
      </w:r>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715000" cy="2590800"/>
            <wp:effectExtent l="19050" t="0" r="0" b="0"/>
            <wp:docPr id="7" name="cc-m-imagesubtitle-image-9995376697" descr="https://image.jimcdn.com/app/cms/image/transf/none/path/s8700de636cf2e67e/image/i4a5dca0675309a58/version/14337648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5376697" descr="https://image.jimcdn.com/app/cms/image/transf/none/path/s8700de636cf2e67e/image/i4a5dca0675309a58/version/1433764822/image.jpg"/>
                    <pic:cNvPicPr>
                      <a:picLocks noChangeAspect="1" noChangeArrowheads="1"/>
                    </pic:cNvPicPr>
                  </pic:nvPicPr>
                  <pic:blipFill>
                    <a:blip r:embed="rId11"/>
                    <a:srcRect/>
                    <a:stretch>
                      <a:fillRect/>
                    </a:stretch>
                  </pic:blipFill>
                  <pic:spPr bwMode="auto">
                    <a:xfrm>
                      <a:off x="0" y="0"/>
                      <a:ext cx="5715000" cy="2590800"/>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xml:space="preserve">   Если информационными частотными манипуляциями, </w:t>
      </w:r>
      <w:proofErr w:type="gramStart"/>
      <w:r w:rsidRPr="00270E29">
        <w:rPr>
          <w:rFonts w:ascii="Times New Roman" w:eastAsia="Times New Roman" w:hAnsi="Times New Roman" w:cs="Times New Roman"/>
          <w:color w:val="1C007F"/>
          <w:sz w:val="28"/>
          <w:szCs w:val="28"/>
          <w:lang w:eastAsia="ru-RU"/>
        </w:rPr>
        <w:t>возможно</w:t>
      </w:r>
      <w:proofErr w:type="gramEnd"/>
      <w:r w:rsidRPr="00270E29">
        <w:rPr>
          <w:rFonts w:ascii="Times New Roman" w:eastAsia="Times New Roman" w:hAnsi="Times New Roman" w:cs="Times New Roman"/>
          <w:color w:val="1C007F"/>
          <w:sz w:val="28"/>
          <w:szCs w:val="28"/>
          <w:lang w:eastAsia="ru-RU"/>
        </w:rPr>
        <w:t xml:space="preserve"> создавать планетарные воронки, и где надо, там «шарики» удерживать, то отключать, либо видоизменять их – тоже возможно. </w:t>
      </w:r>
      <w:proofErr w:type="spellStart"/>
      <w:r w:rsidRPr="00270E29">
        <w:rPr>
          <w:rFonts w:ascii="Times New Roman" w:eastAsia="Times New Roman" w:hAnsi="Times New Roman" w:cs="Times New Roman"/>
          <w:color w:val="1C007F"/>
          <w:sz w:val="28"/>
          <w:szCs w:val="28"/>
          <w:lang w:eastAsia="ru-RU"/>
        </w:rPr>
        <w:t>Зачем-м-м-м</w:t>
      </w:r>
      <w:proofErr w:type="spellEnd"/>
      <w:r w:rsidRPr="00270E29">
        <w:rPr>
          <w:rFonts w:ascii="Times New Roman" w:eastAsia="Times New Roman" w:hAnsi="Times New Roman" w:cs="Times New Roman"/>
          <w:color w:val="1C007F"/>
          <w:sz w:val="28"/>
          <w:szCs w:val="28"/>
          <w:lang w:eastAsia="ru-RU"/>
        </w:rPr>
        <w:t xml:space="preserve">? Кроме того, обратите внимание, что вокруг Сатурна тоже пояс астероидов вращается. А Уран крутится вокруг Солнца не как все, а «лежа на боку» и он тоже имеет кольца, хотя их труднее в обычный телескоп увидеть </w:t>
      </w:r>
      <w:proofErr w:type="spellStart"/>
      <w:r w:rsidRPr="00270E29">
        <w:rPr>
          <w:rFonts w:ascii="Times New Roman" w:eastAsia="Times New Roman" w:hAnsi="Times New Roman" w:cs="Times New Roman"/>
          <w:color w:val="1C007F"/>
          <w:sz w:val="28"/>
          <w:szCs w:val="28"/>
          <w:lang w:eastAsia="ru-RU"/>
        </w:rPr>
        <w:t>Почему-у-у-у-у</w:t>
      </w:r>
      <w:proofErr w:type="spellEnd"/>
      <w:r w:rsidRPr="00270E29">
        <w:rPr>
          <w:rFonts w:ascii="Times New Roman" w:eastAsia="Times New Roman" w:hAnsi="Times New Roman" w:cs="Times New Roman"/>
          <w:color w:val="1C007F"/>
          <w:sz w:val="28"/>
          <w:szCs w:val="28"/>
          <w:lang w:eastAsia="ru-RU"/>
        </w:rPr>
        <w:t xml:space="preserve">? Я не про телескоп сейчас спросил. Ну, пожалуйста, включайте свое «квантовое восприятие»! На что строение Солнечной Системы похоже? Вернее, каким, очень важным строением, находясь на Земле, мы на нее похожи? Понаблюдайте внимательно за возникающими вибрациями и движениями, хотя бы на примере деревянной игрушки. Туда </w:t>
      </w:r>
      <w:proofErr w:type="gramStart"/>
      <w:r w:rsidRPr="00270E29">
        <w:rPr>
          <w:rFonts w:ascii="Times New Roman" w:eastAsia="Times New Roman" w:hAnsi="Times New Roman" w:cs="Times New Roman"/>
          <w:color w:val="1C007F"/>
          <w:sz w:val="28"/>
          <w:szCs w:val="28"/>
          <w:lang w:eastAsia="ru-RU"/>
        </w:rPr>
        <w:t>–с</w:t>
      </w:r>
      <w:proofErr w:type="gramEnd"/>
      <w:r w:rsidRPr="00270E29">
        <w:rPr>
          <w:rFonts w:ascii="Times New Roman" w:eastAsia="Times New Roman" w:hAnsi="Times New Roman" w:cs="Times New Roman"/>
          <w:color w:val="1C007F"/>
          <w:sz w:val="28"/>
          <w:szCs w:val="28"/>
          <w:lang w:eastAsia="ru-RU"/>
        </w:rPr>
        <w:t xml:space="preserve">юда, </w:t>
      </w:r>
      <w:proofErr w:type="spellStart"/>
      <w:r w:rsidRPr="00270E29">
        <w:rPr>
          <w:rFonts w:ascii="Times New Roman" w:eastAsia="Times New Roman" w:hAnsi="Times New Roman" w:cs="Times New Roman"/>
          <w:color w:val="1C007F"/>
          <w:sz w:val="28"/>
          <w:szCs w:val="28"/>
          <w:lang w:eastAsia="ru-RU"/>
        </w:rPr>
        <w:t>дрын</w:t>
      </w:r>
      <w:proofErr w:type="spellEnd"/>
      <w:r w:rsidRPr="00270E29">
        <w:rPr>
          <w:rFonts w:ascii="Times New Roman" w:eastAsia="Times New Roman" w:hAnsi="Times New Roman" w:cs="Times New Roman"/>
          <w:color w:val="1C007F"/>
          <w:sz w:val="28"/>
          <w:szCs w:val="28"/>
          <w:lang w:eastAsia="ru-RU"/>
        </w:rPr>
        <w:t xml:space="preserve">, </w:t>
      </w:r>
      <w:proofErr w:type="spellStart"/>
      <w:r w:rsidRPr="00270E29">
        <w:rPr>
          <w:rFonts w:ascii="Times New Roman" w:eastAsia="Times New Roman" w:hAnsi="Times New Roman" w:cs="Times New Roman"/>
          <w:color w:val="1C007F"/>
          <w:sz w:val="28"/>
          <w:szCs w:val="28"/>
          <w:lang w:eastAsia="ru-RU"/>
        </w:rPr>
        <w:t>дырн</w:t>
      </w:r>
      <w:proofErr w:type="spellEnd"/>
      <w:r w:rsidRPr="00270E29">
        <w:rPr>
          <w:rFonts w:ascii="Times New Roman" w:eastAsia="Times New Roman" w:hAnsi="Times New Roman" w:cs="Times New Roman"/>
          <w:color w:val="1C007F"/>
          <w:sz w:val="28"/>
          <w:szCs w:val="28"/>
          <w:lang w:eastAsia="ru-RU"/>
        </w:rPr>
        <w:t xml:space="preserve"> – </w:t>
      </w:r>
      <w:proofErr w:type="spellStart"/>
      <w:r w:rsidRPr="00270E29">
        <w:rPr>
          <w:rFonts w:ascii="Times New Roman" w:eastAsia="Times New Roman" w:hAnsi="Times New Roman" w:cs="Times New Roman"/>
          <w:color w:val="1C007F"/>
          <w:sz w:val="28"/>
          <w:szCs w:val="28"/>
          <w:lang w:eastAsia="ru-RU"/>
        </w:rPr>
        <w:t>дрын</w:t>
      </w:r>
      <w:proofErr w:type="spellEnd"/>
      <w:r w:rsidRPr="00270E29">
        <w:rPr>
          <w:rFonts w:ascii="Times New Roman" w:eastAsia="Times New Roman" w:hAnsi="Times New Roman" w:cs="Times New Roman"/>
          <w:color w:val="1C007F"/>
          <w:sz w:val="28"/>
          <w:szCs w:val="28"/>
          <w:lang w:eastAsia="ru-RU"/>
        </w:rPr>
        <w:t xml:space="preserve">, </w:t>
      </w:r>
      <w:proofErr w:type="spellStart"/>
      <w:r w:rsidRPr="00270E29">
        <w:rPr>
          <w:rFonts w:ascii="Times New Roman" w:eastAsia="Times New Roman" w:hAnsi="Times New Roman" w:cs="Times New Roman"/>
          <w:color w:val="1C007F"/>
          <w:sz w:val="28"/>
          <w:szCs w:val="28"/>
          <w:lang w:eastAsia="ru-RU"/>
        </w:rPr>
        <w:t>дрын</w:t>
      </w:r>
      <w:proofErr w:type="spellEnd"/>
      <w:r w:rsidRPr="00270E29">
        <w:rPr>
          <w:rFonts w:ascii="Times New Roman" w:eastAsia="Times New Roman" w:hAnsi="Times New Roman" w:cs="Times New Roman"/>
          <w:color w:val="1C007F"/>
          <w:sz w:val="28"/>
          <w:szCs w:val="28"/>
          <w:lang w:eastAsia="ru-RU"/>
        </w:rPr>
        <w:t>….</w:t>
      </w:r>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182995" cy="3494405"/>
            <wp:effectExtent l="19050" t="0" r="8255" b="0"/>
            <wp:docPr id="8" name="cc-m-imagesubtitle-image-9995377597" descr="https://image.jimcdn.com/app/cms/image/transf/none/path/s8700de636cf2e67e/image/i9455259b1ca83bd0/version/143376487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5377597" descr="https://image.jimcdn.com/app/cms/image/transf/none/path/s8700de636cf2e67e/image/i9455259b1ca83bd0/version/1433764878/image.jpg"/>
                    <pic:cNvPicPr>
                      <a:picLocks noChangeAspect="1" noChangeArrowheads="1"/>
                    </pic:cNvPicPr>
                  </pic:nvPicPr>
                  <pic:blipFill>
                    <a:blip r:embed="rId12"/>
                    <a:srcRect/>
                    <a:stretch>
                      <a:fillRect/>
                    </a:stretch>
                  </pic:blipFill>
                  <pic:spPr bwMode="auto">
                    <a:xfrm>
                      <a:off x="0" y="0"/>
                      <a:ext cx="6182995" cy="3494405"/>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Или вспомните, что орбиты абсолютно всех планет имеют форму вытянутого круга или эллипса. Насколько велика эта вытянутость, определяется и </w:t>
      </w:r>
      <w:proofErr w:type="spellStart"/>
      <w:r w:rsidRPr="00270E29">
        <w:rPr>
          <w:rFonts w:ascii="Times New Roman" w:eastAsia="Times New Roman" w:hAnsi="Times New Roman" w:cs="Times New Roman"/>
          <w:i/>
          <w:iCs/>
          <w:color w:val="1C007F"/>
          <w:sz w:val="28"/>
          <w:szCs w:val="28"/>
          <w:lang w:eastAsia="ru-RU"/>
        </w:rPr>
        <w:t>о-о-обзы-ы-ы-вается</w:t>
      </w:r>
      <w:proofErr w:type="spellEnd"/>
      <w:r w:rsidRPr="00270E29">
        <w:rPr>
          <w:rFonts w:ascii="Times New Roman" w:eastAsia="Times New Roman" w:hAnsi="Times New Roman" w:cs="Times New Roman"/>
          <w:color w:val="1C007F"/>
          <w:sz w:val="28"/>
          <w:szCs w:val="28"/>
          <w:lang w:eastAsia="ru-RU"/>
        </w:rPr>
        <w:t> </w:t>
      </w:r>
      <w:r w:rsidRPr="00270E29">
        <w:rPr>
          <w:rFonts w:ascii="Times New Roman" w:eastAsia="Times New Roman" w:hAnsi="Times New Roman" w:cs="Times New Roman"/>
          <w:b/>
          <w:bCs/>
          <w:i/>
          <w:iCs/>
          <w:color w:val="1C007F"/>
          <w:sz w:val="28"/>
          <w:szCs w:val="28"/>
          <w:lang w:eastAsia="ru-RU"/>
        </w:rPr>
        <w:t>эксцентриситетом</w:t>
      </w:r>
      <w:r w:rsidRPr="00270E29">
        <w:rPr>
          <w:rFonts w:ascii="Times New Roman" w:eastAsia="Times New Roman" w:hAnsi="Times New Roman" w:cs="Times New Roman"/>
          <w:color w:val="1C007F"/>
          <w:sz w:val="28"/>
          <w:szCs w:val="28"/>
          <w:lang w:eastAsia="ru-RU"/>
        </w:rPr>
        <w:t>. У эллипса, траектория движения с эксцентриситетом близка к единице. Из-за того, что ни одна из известных нам космических орбит не является точным кругом, в процессе ее движения меняется расстояние между планетой и соседствующим с ней светилом, посему только в несбалансированном эллипсе или в эксцентрике могут возникать вибрации. Это нынче и «</w:t>
      </w:r>
      <w:proofErr w:type="spellStart"/>
      <w:r w:rsidRPr="00270E29">
        <w:rPr>
          <w:rFonts w:ascii="Times New Roman" w:eastAsia="Times New Roman" w:hAnsi="Times New Roman" w:cs="Times New Roman"/>
          <w:color w:val="1C007F"/>
          <w:sz w:val="28"/>
          <w:szCs w:val="28"/>
          <w:lang w:eastAsia="ru-RU"/>
        </w:rPr>
        <w:t>хрональному</w:t>
      </w:r>
      <w:proofErr w:type="spellEnd"/>
      <w:r w:rsidRPr="00270E29">
        <w:rPr>
          <w:rFonts w:ascii="Times New Roman" w:eastAsia="Times New Roman" w:hAnsi="Times New Roman" w:cs="Times New Roman"/>
          <w:color w:val="1C007F"/>
          <w:sz w:val="28"/>
          <w:szCs w:val="28"/>
          <w:lang w:eastAsia="ru-RU"/>
        </w:rPr>
        <w:t xml:space="preserve"> ежу» понятно. Точку, в которой планета находится наиболее близко к звезде, называют периастра. В Солнечной системе это перигелий. Самая отдаленная от звезды точка траектории движения планеты называется апоастром, а в Солнечной системе — афелий! Теперь всё!</w:t>
      </w:r>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715000" cy="3636010"/>
            <wp:effectExtent l="19050" t="0" r="0" b="0"/>
            <wp:docPr id="9" name="cc-m-imagesubtitle-image-9995378297" descr="https://image.jimcdn.com/app/cms/image/transf/dimension=600x10000:format=gif/path/s8700de636cf2e67e/image/ic7dbd16ddd438234/version/1433764952/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5378297" descr="https://image.jimcdn.com/app/cms/image/transf/dimension=600x10000:format=gif/path/s8700de636cf2e67e/image/ic7dbd16ddd438234/version/1433764952/image.gif"/>
                    <pic:cNvPicPr>
                      <a:picLocks noChangeAspect="1" noChangeArrowheads="1"/>
                    </pic:cNvPicPr>
                  </pic:nvPicPr>
                  <pic:blipFill>
                    <a:blip r:embed="rId13"/>
                    <a:srcRect/>
                    <a:stretch>
                      <a:fillRect/>
                    </a:stretch>
                  </pic:blipFill>
                  <pic:spPr bwMode="auto">
                    <a:xfrm>
                      <a:off x="0" y="0"/>
                      <a:ext cx="5715000" cy="3636010"/>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xml:space="preserve">   Сравнили наши вибрации? Абсолютно верно! Пояс астероидов  с комплексом таких же планет напоминает внешнюю, защитную оболочку клетки, а Солнце ее стабильное ядро! Для того этот пояс и создан, чтобы никакая вселенская мерзость на нашу землю или на другие планеты солнечной системы не обрушивалась, потому и не «бабахает». С другой стороны, откуда бы в умах мыслителей сформировался принцип «подобное устраняется подобным»? Конечно, из этого пояса астероидов он проистекает. Летят </w:t>
      </w:r>
      <w:proofErr w:type="spellStart"/>
      <w:r w:rsidRPr="00270E29">
        <w:rPr>
          <w:rFonts w:ascii="Times New Roman" w:eastAsia="Times New Roman" w:hAnsi="Times New Roman" w:cs="Times New Roman"/>
          <w:color w:val="1C007F"/>
          <w:sz w:val="28"/>
          <w:szCs w:val="28"/>
          <w:lang w:eastAsia="ru-RU"/>
        </w:rPr>
        <w:t>каменюки</w:t>
      </w:r>
      <w:proofErr w:type="spellEnd"/>
      <w:r w:rsidRPr="00270E29">
        <w:rPr>
          <w:rFonts w:ascii="Times New Roman" w:eastAsia="Times New Roman" w:hAnsi="Times New Roman" w:cs="Times New Roman"/>
          <w:color w:val="1C007F"/>
          <w:sz w:val="28"/>
          <w:szCs w:val="28"/>
          <w:lang w:eastAsia="ru-RU"/>
        </w:rPr>
        <w:t xml:space="preserve"> в нашу сторону, а потом начинают в этом поясе вращаться, сталкиваясь между собой и превращаясь в безопасные метеориты или в космическую пыль. Посему, если клеточное ядро станет посылать защитные вибрации на оболочку клетки, то никакие микроорганизмы, вирусы или вредные биохимические агенты  в нее не проникнут. А если защитная программа в планетарной, то есть, извините, в клеточной частотной воронке будет нарушена? Не беда, мы имеем доказательства того, что </w:t>
      </w:r>
      <w:proofErr w:type="spellStart"/>
      <w:r w:rsidRPr="00270E29">
        <w:rPr>
          <w:rFonts w:ascii="Times New Roman" w:eastAsia="Times New Roman" w:hAnsi="Times New Roman" w:cs="Times New Roman"/>
          <w:color w:val="1C007F"/>
          <w:sz w:val="28"/>
          <w:szCs w:val="28"/>
          <w:lang w:eastAsia="ru-RU"/>
        </w:rPr>
        <w:t>антипаразитарный</w:t>
      </w:r>
      <w:proofErr w:type="spellEnd"/>
      <w:r w:rsidRPr="00270E29">
        <w:rPr>
          <w:rFonts w:ascii="Times New Roman" w:eastAsia="Times New Roman" w:hAnsi="Times New Roman" w:cs="Times New Roman"/>
          <w:color w:val="1C007F"/>
          <w:sz w:val="28"/>
          <w:szCs w:val="28"/>
          <w:lang w:eastAsia="ru-RU"/>
        </w:rPr>
        <w:t xml:space="preserve"> аппарат, посылающий определенные частотные вибрации, тоже заставляет эту микробную мерзость, вертеться, как вошь на гребешке, после чего она и лопается! Посмотрите небольшой видеоролик, нажав на эту картинку </w:t>
      </w:r>
      <w:hyperlink r:id="rId14" w:history="1">
        <w:r w:rsidRPr="00270E29">
          <w:rPr>
            <w:rFonts w:ascii="Times New Roman" w:eastAsia="Times New Roman" w:hAnsi="Times New Roman" w:cs="Times New Roman"/>
            <w:color w:val="00B210"/>
            <w:sz w:val="28"/>
            <w:u w:val="single"/>
            <w:lang w:eastAsia="ru-RU"/>
          </w:rPr>
          <w:t>http://www.youtube.com/watch?v=cWl7FmpyS00</w:t>
        </w:r>
      </w:hyperlink>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00B210"/>
          <w:sz w:val="24"/>
          <w:szCs w:val="24"/>
          <w:lang w:eastAsia="ru-RU"/>
        </w:rPr>
        <w:drawing>
          <wp:inline distT="0" distB="0" distL="0" distR="0">
            <wp:extent cx="3973195" cy="2721610"/>
            <wp:effectExtent l="19050" t="0" r="8255" b="0"/>
            <wp:docPr id="10" name="cc-m-imagesubtitle-image-9995379397" descr="https://image.jimcdn.com/app/cms/image/transf/dimension=417x10000:format=jpg/path/s8700de636cf2e67e/image/i1de235e8b0ffe74c/version/1433765020/image.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5379397" descr="https://image.jimcdn.com/app/cms/image/transf/dimension=417x10000:format=jpg/path/s8700de636cf2e67e/image/i1de235e8b0ffe74c/version/1433765020/image.jpg">
                      <a:hlinkClick r:id="rId14" tgtFrame="&quot;_blank&quot;"/>
                    </pic:cNvPr>
                    <pic:cNvPicPr>
                      <a:picLocks noChangeAspect="1" noChangeArrowheads="1"/>
                    </pic:cNvPicPr>
                  </pic:nvPicPr>
                  <pic:blipFill>
                    <a:blip r:embed="rId15"/>
                    <a:srcRect/>
                    <a:stretch>
                      <a:fillRect/>
                    </a:stretch>
                  </pic:blipFill>
                  <pic:spPr bwMode="auto">
                    <a:xfrm>
                      <a:off x="0" y="0"/>
                      <a:ext cx="3973195" cy="2721610"/>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xml:space="preserve">   Причем, для каждой паразитической мерзости в аппарате надо правильные и отдельные частоты выставлять, дабы она закружилась и «бабахнула». Однако наша клетка может воспринимать и транслировать </w:t>
      </w:r>
      <w:proofErr w:type="spellStart"/>
      <w:r w:rsidRPr="00270E29">
        <w:rPr>
          <w:rFonts w:ascii="Times New Roman" w:eastAsia="Times New Roman" w:hAnsi="Times New Roman" w:cs="Times New Roman"/>
          <w:color w:val="1C007F"/>
          <w:sz w:val="28"/>
          <w:szCs w:val="28"/>
          <w:lang w:eastAsia="ru-RU"/>
        </w:rPr>
        <w:t>психотехнологические</w:t>
      </w:r>
      <w:proofErr w:type="spellEnd"/>
      <w:r w:rsidRPr="00270E29">
        <w:rPr>
          <w:rFonts w:ascii="Times New Roman" w:eastAsia="Times New Roman" w:hAnsi="Times New Roman" w:cs="Times New Roman"/>
          <w:color w:val="1C007F"/>
          <w:sz w:val="28"/>
          <w:szCs w:val="28"/>
          <w:lang w:eastAsia="ru-RU"/>
        </w:rPr>
        <w:t xml:space="preserve"> антивирусные и </w:t>
      </w:r>
      <w:proofErr w:type="spellStart"/>
      <w:r w:rsidRPr="00270E29">
        <w:rPr>
          <w:rFonts w:ascii="Times New Roman" w:eastAsia="Times New Roman" w:hAnsi="Times New Roman" w:cs="Times New Roman"/>
          <w:color w:val="1C007F"/>
          <w:sz w:val="28"/>
          <w:szCs w:val="28"/>
          <w:lang w:eastAsia="ru-RU"/>
        </w:rPr>
        <w:t>антипаразитарные</w:t>
      </w:r>
      <w:proofErr w:type="spellEnd"/>
      <w:r w:rsidRPr="00270E29">
        <w:rPr>
          <w:rFonts w:ascii="Times New Roman" w:eastAsia="Times New Roman" w:hAnsi="Times New Roman" w:cs="Times New Roman"/>
          <w:color w:val="1C007F"/>
          <w:sz w:val="28"/>
          <w:szCs w:val="28"/>
          <w:lang w:eastAsia="ru-RU"/>
        </w:rPr>
        <w:t xml:space="preserve"> программы вполне разумно, оперативно внося необходимые частотные корреляции. </w:t>
      </w:r>
      <w:proofErr w:type="spellStart"/>
      <w:r w:rsidRPr="00270E29">
        <w:rPr>
          <w:rFonts w:ascii="Times New Roman" w:eastAsia="Times New Roman" w:hAnsi="Times New Roman" w:cs="Times New Roman"/>
          <w:color w:val="1C007F"/>
          <w:sz w:val="28"/>
          <w:szCs w:val="28"/>
          <w:lang w:eastAsia="ru-RU"/>
        </w:rPr>
        <w:t>Инфотерапевты</w:t>
      </w:r>
      <w:proofErr w:type="spellEnd"/>
      <w:r w:rsidRPr="00270E29">
        <w:rPr>
          <w:rFonts w:ascii="Times New Roman" w:eastAsia="Times New Roman" w:hAnsi="Times New Roman" w:cs="Times New Roman"/>
          <w:color w:val="1C007F"/>
          <w:sz w:val="28"/>
          <w:szCs w:val="28"/>
          <w:lang w:eastAsia="ru-RU"/>
        </w:rPr>
        <w:t xml:space="preserve"> о них знают с семинара третьего уровня и успешно в своей практике программу </w:t>
      </w:r>
      <w:r w:rsidRPr="00270E29">
        <w:rPr>
          <w:rFonts w:ascii="Times New Roman" w:eastAsia="Times New Roman" w:hAnsi="Times New Roman" w:cs="Times New Roman"/>
          <w:i/>
          <w:iCs/>
          <w:color w:val="1C007F"/>
          <w:sz w:val="28"/>
          <w:szCs w:val="28"/>
          <w:lang w:eastAsia="ru-RU"/>
        </w:rPr>
        <w:t>АНВИРПАР</w:t>
      </w:r>
      <w:r w:rsidRPr="00270E29">
        <w:rPr>
          <w:rFonts w:ascii="Times New Roman" w:eastAsia="Times New Roman" w:hAnsi="Times New Roman" w:cs="Times New Roman"/>
          <w:color w:val="1C007F"/>
          <w:sz w:val="28"/>
          <w:szCs w:val="28"/>
          <w:lang w:eastAsia="ru-RU"/>
        </w:rPr>
        <w:t> применяют. Кроме того, великолепно срабатывают программы </w:t>
      </w:r>
      <w:r w:rsidRPr="00270E29">
        <w:rPr>
          <w:rFonts w:ascii="Times New Roman" w:eastAsia="Times New Roman" w:hAnsi="Times New Roman" w:cs="Times New Roman"/>
          <w:i/>
          <w:iCs/>
          <w:color w:val="1C007F"/>
          <w:sz w:val="28"/>
          <w:szCs w:val="28"/>
          <w:lang w:eastAsia="ru-RU"/>
        </w:rPr>
        <w:t>ВМПСХ</w:t>
      </w:r>
      <w:r w:rsidRPr="00270E29">
        <w:rPr>
          <w:rFonts w:ascii="Times New Roman" w:eastAsia="Times New Roman" w:hAnsi="Times New Roman" w:cs="Times New Roman"/>
          <w:color w:val="1C007F"/>
          <w:sz w:val="28"/>
          <w:szCs w:val="28"/>
          <w:lang w:eastAsia="ru-RU"/>
        </w:rPr>
        <w:t> и </w:t>
      </w:r>
      <w:r w:rsidRPr="00270E29">
        <w:rPr>
          <w:rFonts w:ascii="Times New Roman" w:eastAsia="Times New Roman" w:hAnsi="Times New Roman" w:cs="Times New Roman"/>
          <w:i/>
          <w:iCs/>
          <w:color w:val="1C007F"/>
          <w:sz w:val="28"/>
          <w:szCs w:val="28"/>
          <w:lang w:eastAsia="ru-RU"/>
        </w:rPr>
        <w:t>ВНКС</w:t>
      </w:r>
      <w:r w:rsidRPr="00270E29">
        <w:rPr>
          <w:rFonts w:ascii="Times New Roman" w:eastAsia="Times New Roman" w:hAnsi="Times New Roman" w:cs="Times New Roman"/>
          <w:color w:val="1C007F"/>
          <w:sz w:val="28"/>
          <w:szCs w:val="28"/>
          <w:lang w:eastAsia="ru-RU"/>
        </w:rPr>
        <w:t xml:space="preserve">. </w:t>
      </w:r>
      <w:proofErr w:type="gramStart"/>
      <w:r w:rsidRPr="00270E29">
        <w:rPr>
          <w:rFonts w:ascii="Times New Roman" w:eastAsia="Times New Roman" w:hAnsi="Times New Roman" w:cs="Times New Roman"/>
          <w:color w:val="1C007F"/>
          <w:sz w:val="28"/>
          <w:szCs w:val="28"/>
          <w:lang w:eastAsia="ru-RU"/>
        </w:rPr>
        <w:t xml:space="preserve">Однако и в квантовой </w:t>
      </w:r>
      <w:proofErr w:type="spellStart"/>
      <w:r w:rsidRPr="00270E29">
        <w:rPr>
          <w:rFonts w:ascii="Times New Roman" w:eastAsia="Times New Roman" w:hAnsi="Times New Roman" w:cs="Times New Roman"/>
          <w:color w:val="1C007F"/>
          <w:sz w:val="28"/>
          <w:szCs w:val="28"/>
          <w:lang w:eastAsia="ru-RU"/>
        </w:rPr>
        <w:t>инфотерапии</w:t>
      </w:r>
      <w:proofErr w:type="spellEnd"/>
      <w:r w:rsidRPr="00270E29">
        <w:rPr>
          <w:rFonts w:ascii="Times New Roman" w:eastAsia="Times New Roman" w:hAnsi="Times New Roman" w:cs="Times New Roman"/>
          <w:color w:val="1C007F"/>
          <w:sz w:val="28"/>
          <w:szCs w:val="28"/>
          <w:lang w:eastAsia="ru-RU"/>
        </w:rPr>
        <w:t>, новые технологии обязательно повысят защитные силы организма!</w:t>
      </w:r>
      <w:proofErr w:type="gramEnd"/>
      <w:r w:rsidRPr="00270E29">
        <w:rPr>
          <w:rFonts w:ascii="Times New Roman" w:eastAsia="Times New Roman" w:hAnsi="Times New Roman" w:cs="Times New Roman"/>
          <w:color w:val="1C007F"/>
          <w:sz w:val="28"/>
          <w:szCs w:val="28"/>
          <w:lang w:eastAsia="ru-RU"/>
        </w:rPr>
        <w:t xml:space="preserve"> И не только на клеточном уровне, но и внутриклеточные органоиды, либо отдельные биохимические молекулы и атомы могут транслировать, как негативные, так и позитивные </w:t>
      </w:r>
      <w:proofErr w:type="spellStart"/>
      <w:r w:rsidRPr="00270E29">
        <w:rPr>
          <w:rFonts w:ascii="Times New Roman" w:eastAsia="Times New Roman" w:hAnsi="Times New Roman" w:cs="Times New Roman"/>
          <w:color w:val="1C007F"/>
          <w:sz w:val="28"/>
          <w:szCs w:val="28"/>
          <w:lang w:eastAsia="ru-RU"/>
        </w:rPr>
        <w:t>вибро-движения</w:t>
      </w:r>
      <w:proofErr w:type="spellEnd"/>
      <w:r w:rsidRPr="00270E29">
        <w:rPr>
          <w:rFonts w:ascii="Times New Roman" w:eastAsia="Times New Roman" w:hAnsi="Times New Roman" w:cs="Times New Roman"/>
          <w:color w:val="1C007F"/>
          <w:sz w:val="28"/>
          <w:szCs w:val="28"/>
          <w:lang w:eastAsia="ru-RU"/>
        </w:rPr>
        <w:t>. </w:t>
      </w:r>
      <w:r w:rsidRPr="00270E29">
        <w:rPr>
          <w:rFonts w:ascii="Times New Roman" w:eastAsia="Times New Roman" w:hAnsi="Times New Roman" w:cs="Times New Roman"/>
          <w:color w:val="1C007F"/>
          <w:sz w:val="33"/>
          <w:szCs w:val="33"/>
          <w:lang w:eastAsia="ru-RU"/>
        </w:rPr>
        <w:t> </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33"/>
          <w:szCs w:val="33"/>
          <w:lang w:eastAsia="ru-RU"/>
        </w:rPr>
        <w:t xml:space="preserve">Еще чуть-чуть, самую </w:t>
      </w:r>
      <w:proofErr w:type="gramStart"/>
      <w:r w:rsidRPr="00270E29">
        <w:rPr>
          <w:rFonts w:ascii="Times New Roman" w:eastAsia="Times New Roman" w:hAnsi="Times New Roman" w:cs="Times New Roman"/>
          <w:color w:val="1C007F"/>
          <w:sz w:val="33"/>
          <w:szCs w:val="33"/>
          <w:lang w:eastAsia="ru-RU"/>
        </w:rPr>
        <w:t>малость</w:t>
      </w:r>
      <w:proofErr w:type="gramEnd"/>
      <w:r w:rsidRPr="00270E29">
        <w:rPr>
          <w:rFonts w:ascii="Times New Roman" w:eastAsia="Times New Roman" w:hAnsi="Times New Roman" w:cs="Times New Roman"/>
          <w:color w:val="1C007F"/>
          <w:sz w:val="33"/>
          <w:szCs w:val="33"/>
          <w:lang w:eastAsia="ru-RU"/>
        </w:rPr>
        <w:t>. Хорошо? Вернее, из самой малости…. </w:t>
      </w:r>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355590" cy="3559810"/>
            <wp:effectExtent l="19050" t="0" r="0" b="0"/>
            <wp:docPr id="11" name="cc-m-imagesubtitle-image-9995381397" descr="https://image.jimcdn.com/app/cms/image/transf/none/path/s8700de636cf2e67e/image/i9b6bc59bb191efe8/version/143376506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5381397" descr="https://image.jimcdn.com/app/cms/image/transf/none/path/s8700de636cf2e67e/image/i9b6bc59bb191efe8/version/1433765061/image.jpg"/>
                    <pic:cNvPicPr>
                      <a:picLocks noChangeAspect="1" noChangeArrowheads="1"/>
                    </pic:cNvPicPr>
                  </pic:nvPicPr>
                  <pic:blipFill>
                    <a:blip r:embed="rId16"/>
                    <a:srcRect/>
                    <a:stretch>
                      <a:fillRect/>
                    </a:stretch>
                  </pic:blipFill>
                  <pic:spPr bwMode="auto">
                    <a:xfrm>
                      <a:off x="0" y="0"/>
                      <a:ext cx="5355590" cy="3559810"/>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xml:space="preserve">  Взгляните. Это два великих человека и не знать «квантовое начальство» в лицо стыдно. Эрвин Шрёдингер, лауреат Нобелевской премии по физике за 1933 год и Луи Виктор Пьер </w:t>
      </w:r>
      <w:proofErr w:type="spellStart"/>
      <w:r w:rsidRPr="00270E29">
        <w:rPr>
          <w:rFonts w:ascii="Times New Roman" w:eastAsia="Times New Roman" w:hAnsi="Times New Roman" w:cs="Times New Roman"/>
          <w:color w:val="1C007F"/>
          <w:sz w:val="28"/>
          <w:szCs w:val="28"/>
          <w:lang w:eastAsia="ru-RU"/>
        </w:rPr>
        <w:t>Раймон</w:t>
      </w:r>
      <w:proofErr w:type="spellEnd"/>
      <w:r w:rsidRPr="00270E29">
        <w:rPr>
          <w:rFonts w:ascii="Times New Roman" w:eastAsia="Times New Roman" w:hAnsi="Times New Roman" w:cs="Times New Roman"/>
          <w:color w:val="1C007F"/>
          <w:sz w:val="28"/>
          <w:szCs w:val="28"/>
          <w:lang w:eastAsia="ru-RU"/>
        </w:rPr>
        <w:t xml:space="preserve">, 7-й герцог </w:t>
      </w:r>
      <w:proofErr w:type="spellStart"/>
      <w:r w:rsidRPr="00270E29">
        <w:rPr>
          <w:rFonts w:ascii="Times New Roman" w:eastAsia="Times New Roman" w:hAnsi="Times New Roman" w:cs="Times New Roman"/>
          <w:color w:val="1C007F"/>
          <w:sz w:val="28"/>
          <w:szCs w:val="28"/>
          <w:lang w:eastAsia="ru-RU"/>
        </w:rPr>
        <w:t>Брольи</w:t>
      </w:r>
      <w:proofErr w:type="spellEnd"/>
      <w:r w:rsidRPr="00270E29">
        <w:rPr>
          <w:rFonts w:ascii="Times New Roman" w:eastAsia="Times New Roman" w:hAnsi="Times New Roman" w:cs="Times New Roman"/>
          <w:color w:val="1C007F"/>
          <w:sz w:val="28"/>
          <w:szCs w:val="28"/>
          <w:lang w:eastAsia="ru-RU"/>
        </w:rPr>
        <w:t>, лауреат Нобелевской премии по физике за 1929 год. Они явились основоположниками квантовой физики и механики. Открытие уравнения Шрёдингера последовало за революционным предположением де Бройля, что не только свету, но и вообще любым телам (в том числе и любым микрочастицам) присущи волновые свойства. Еще раз подчеркну – </w:t>
      </w:r>
      <w:r w:rsidRPr="00270E29">
        <w:rPr>
          <w:rFonts w:ascii="Times New Roman" w:eastAsia="Times New Roman" w:hAnsi="Times New Roman" w:cs="Times New Roman"/>
          <w:b/>
          <w:bCs/>
          <w:i/>
          <w:iCs/>
          <w:color w:val="1C007F"/>
          <w:sz w:val="28"/>
          <w:szCs w:val="28"/>
          <w:lang w:eastAsia="ru-RU"/>
        </w:rPr>
        <w:t>любым телам</w:t>
      </w:r>
      <w:r w:rsidRPr="00270E29">
        <w:rPr>
          <w:rFonts w:ascii="Times New Roman" w:eastAsia="Times New Roman" w:hAnsi="Times New Roman" w:cs="Times New Roman"/>
          <w:color w:val="1C007F"/>
          <w:sz w:val="28"/>
          <w:szCs w:val="28"/>
          <w:lang w:eastAsia="ru-RU"/>
        </w:rPr>
        <w:t xml:space="preserve">, и консервным банкам, и людям целиком, и планетам, и микрочастицам. Да! И благодаря этому с 1930 г., в квантовой механике существует забавное немецкое слово </w:t>
      </w:r>
      <w:proofErr w:type="spellStart"/>
      <w:r w:rsidRPr="00270E29">
        <w:rPr>
          <w:rFonts w:ascii="Times New Roman" w:eastAsia="Times New Roman" w:hAnsi="Times New Roman" w:cs="Times New Roman"/>
          <w:color w:val="1C007F"/>
          <w:sz w:val="28"/>
          <w:szCs w:val="28"/>
          <w:lang w:eastAsia="ru-RU"/>
        </w:rPr>
        <w:t>Zitterbewegung</w:t>
      </w:r>
      <w:proofErr w:type="spellEnd"/>
      <w:r w:rsidRPr="00270E29">
        <w:rPr>
          <w:rFonts w:ascii="Times New Roman" w:eastAsia="Times New Roman" w:hAnsi="Times New Roman" w:cs="Times New Roman"/>
          <w:color w:val="1C007F"/>
          <w:sz w:val="28"/>
          <w:szCs w:val="28"/>
          <w:lang w:eastAsia="ru-RU"/>
        </w:rPr>
        <w:t>.</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br/>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xml:space="preserve">  Оно означает «дрожание», «дрожащее движение». Однако здесь мнения ученых немного расходится, но не очень. Одни его величают «дрожанием» Шредингера, имея в виду индетерминизм движения любой квантовой частицы, описываемой его уравнением, а некоторые это «специфическое дрожание» относят к </w:t>
      </w:r>
      <w:proofErr w:type="spellStart"/>
      <w:r w:rsidRPr="00270E29">
        <w:rPr>
          <w:rFonts w:ascii="Times New Roman" w:eastAsia="Times New Roman" w:hAnsi="Times New Roman" w:cs="Times New Roman"/>
          <w:color w:val="1C007F"/>
          <w:sz w:val="28"/>
          <w:szCs w:val="28"/>
          <w:lang w:eastAsia="ru-RU"/>
        </w:rPr>
        <w:t>дираковской</w:t>
      </w:r>
      <w:proofErr w:type="spellEnd"/>
      <w:r w:rsidRPr="00270E29">
        <w:rPr>
          <w:rFonts w:ascii="Times New Roman" w:eastAsia="Times New Roman" w:hAnsi="Times New Roman" w:cs="Times New Roman"/>
          <w:color w:val="1C007F"/>
          <w:sz w:val="28"/>
          <w:szCs w:val="28"/>
          <w:lang w:eastAsia="ru-RU"/>
        </w:rPr>
        <w:t xml:space="preserve"> частице. Принципиальной разницы нет, ибо весь мир наполнен вибрациями! И вы знаете, вспоминаете, чувствуете, почему становится тепло или холодно? Не бывает таких двоечников, все верно, все это знают! </w:t>
      </w:r>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096000" cy="3124200"/>
            <wp:effectExtent l="19050" t="0" r="0" b="0"/>
            <wp:docPr id="12" name="cc-m-imagesubtitle-image-9995382097" descr="https://image.jimcdn.com/app/cms/image/transf/none/path/s8700de636cf2e67e/image/ib4098edbf8cba317/version/143376514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5382097" descr="https://image.jimcdn.com/app/cms/image/transf/none/path/s8700de636cf2e67e/image/ib4098edbf8cba317/version/1433765142/image.jpg"/>
                    <pic:cNvPicPr>
                      <a:picLocks noChangeAspect="1" noChangeArrowheads="1"/>
                    </pic:cNvPicPr>
                  </pic:nvPicPr>
                  <pic:blipFill>
                    <a:blip r:embed="rId17"/>
                    <a:srcRect/>
                    <a:stretch>
                      <a:fillRect/>
                    </a:stretch>
                  </pic:blipFill>
                  <pic:spPr bwMode="auto">
                    <a:xfrm>
                      <a:off x="0" y="0"/>
                      <a:ext cx="6096000" cy="3124200"/>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xml:space="preserve">   А Жан </w:t>
      </w:r>
      <w:proofErr w:type="spellStart"/>
      <w:r w:rsidRPr="00270E29">
        <w:rPr>
          <w:rFonts w:ascii="Times New Roman" w:eastAsia="Times New Roman" w:hAnsi="Times New Roman" w:cs="Times New Roman"/>
          <w:color w:val="1C007F"/>
          <w:sz w:val="28"/>
          <w:szCs w:val="28"/>
          <w:lang w:eastAsia="ru-RU"/>
        </w:rPr>
        <w:t>Батиист</w:t>
      </w:r>
      <w:proofErr w:type="spellEnd"/>
      <w:r w:rsidRPr="00270E29">
        <w:rPr>
          <w:rFonts w:ascii="Times New Roman" w:eastAsia="Times New Roman" w:hAnsi="Times New Roman" w:cs="Times New Roman"/>
          <w:color w:val="1C007F"/>
          <w:sz w:val="28"/>
          <w:szCs w:val="28"/>
          <w:lang w:eastAsia="ru-RU"/>
        </w:rPr>
        <w:t xml:space="preserve"> </w:t>
      </w:r>
      <w:proofErr w:type="spellStart"/>
      <w:r w:rsidRPr="00270E29">
        <w:rPr>
          <w:rFonts w:ascii="Times New Roman" w:eastAsia="Times New Roman" w:hAnsi="Times New Roman" w:cs="Times New Roman"/>
          <w:color w:val="1C007F"/>
          <w:sz w:val="28"/>
          <w:szCs w:val="28"/>
          <w:lang w:eastAsia="ru-RU"/>
        </w:rPr>
        <w:t>Перрен</w:t>
      </w:r>
      <w:proofErr w:type="spellEnd"/>
      <w:r w:rsidRPr="00270E29">
        <w:rPr>
          <w:rFonts w:ascii="Times New Roman" w:eastAsia="Times New Roman" w:hAnsi="Times New Roman" w:cs="Times New Roman"/>
          <w:color w:val="1C007F"/>
          <w:sz w:val="28"/>
          <w:szCs w:val="28"/>
          <w:lang w:eastAsia="ru-RU"/>
        </w:rPr>
        <w:t xml:space="preserve">, лауреат Нобелевской премии по физике 1926 года поставил эксперимент с целью проверки утверждений Эйнштейна, и </w:t>
      </w:r>
      <w:proofErr w:type="gramStart"/>
      <w:r w:rsidRPr="00270E29">
        <w:rPr>
          <w:rFonts w:ascii="Times New Roman" w:eastAsia="Times New Roman" w:hAnsi="Times New Roman" w:cs="Times New Roman"/>
          <w:color w:val="1C007F"/>
          <w:sz w:val="28"/>
          <w:szCs w:val="28"/>
          <w:lang w:eastAsia="ru-RU"/>
        </w:rPr>
        <w:t>положил</w:t>
      </w:r>
      <w:proofErr w:type="gramEnd"/>
      <w:r w:rsidRPr="00270E29">
        <w:rPr>
          <w:rFonts w:ascii="Times New Roman" w:eastAsia="Times New Roman" w:hAnsi="Times New Roman" w:cs="Times New Roman"/>
          <w:color w:val="1C007F"/>
          <w:sz w:val="28"/>
          <w:szCs w:val="28"/>
          <w:lang w:eastAsia="ru-RU"/>
        </w:rPr>
        <w:t xml:space="preserve"> таким образом конец столетней дискуссии об атомной теории Джона Дальтона. Было окончательно проверено и установлено, что броуновское движение в жидкостях вызвано движением молекул, и тем самым дано решающее доказательство действительного существования молекул и атомов. Проводя свои опыты, </w:t>
      </w:r>
      <w:proofErr w:type="spellStart"/>
      <w:r w:rsidRPr="00270E29">
        <w:rPr>
          <w:rFonts w:ascii="Times New Roman" w:eastAsia="Times New Roman" w:hAnsi="Times New Roman" w:cs="Times New Roman"/>
          <w:color w:val="1C007F"/>
          <w:sz w:val="28"/>
          <w:szCs w:val="28"/>
          <w:lang w:eastAsia="ru-RU"/>
        </w:rPr>
        <w:t>Перрен</w:t>
      </w:r>
      <w:proofErr w:type="spellEnd"/>
      <w:r w:rsidRPr="00270E29">
        <w:rPr>
          <w:rFonts w:ascii="Times New Roman" w:eastAsia="Times New Roman" w:hAnsi="Times New Roman" w:cs="Times New Roman"/>
          <w:color w:val="1C007F"/>
          <w:sz w:val="28"/>
          <w:szCs w:val="28"/>
          <w:lang w:eastAsia="ru-RU"/>
        </w:rPr>
        <w:t xml:space="preserve"> сумел сделать то, что казалось совершенно невозможным,— взвесить молекулы и атомы.</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br/>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А вот этого человека, кто-нибудь узнает? Только честно отвечайте! Нет?</w:t>
      </w:r>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693410" cy="3221990"/>
            <wp:effectExtent l="19050" t="0" r="2540" b="0"/>
            <wp:docPr id="13" name="cc-m-imagesubtitle-image-9995382797" descr="https://image.jimcdn.com/app/cms/image/transf/none/path/s8700de636cf2e67e/image/ie35ff93aab73014f/version/143376521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5382797" descr="https://image.jimcdn.com/app/cms/image/transf/none/path/s8700de636cf2e67e/image/ie35ff93aab73014f/version/1433765214/image.jpg"/>
                    <pic:cNvPicPr>
                      <a:picLocks noChangeAspect="1" noChangeArrowheads="1"/>
                    </pic:cNvPicPr>
                  </pic:nvPicPr>
                  <pic:blipFill>
                    <a:blip r:embed="rId18"/>
                    <a:srcRect/>
                    <a:stretch>
                      <a:fillRect/>
                    </a:stretch>
                  </pic:blipFill>
                  <pic:spPr bwMode="auto">
                    <a:xfrm>
                      <a:off x="0" y="0"/>
                      <a:ext cx="5693410" cy="3221990"/>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xml:space="preserve">   Тогда представьте себе удивительный цветок. От прикосновения руки или дыхания шаловливого ветра, ворвавшегося сквозь открытую форточку, по его листьям волной пробегает легкая дрожь. Нежная красавица мимоза, смущенная неожиданным вниманием к своей персоне, реагирует незамедлительно, не имея при этом сократительных, мышечных белков в своем строении. Подумайте, за </w:t>
      </w:r>
      <w:proofErr w:type="gramStart"/>
      <w:r w:rsidRPr="00270E29">
        <w:rPr>
          <w:rFonts w:ascii="Times New Roman" w:eastAsia="Times New Roman" w:hAnsi="Times New Roman" w:cs="Times New Roman"/>
          <w:color w:val="1C007F"/>
          <w:sz w:val="28"/>
          <w:szCs w:val="28"/>
          <w:lang w:eastAsia="ru-RU"/>
        </w:rPr>
        <w:t>счет</w:t>
      </w:r>
      <w:proofErr w:type="gramEnd"/>
      <w:r w:rsidRPr="00270E29">
        <w:rPr>
          <w:rFonts w:ascii="Times New Roman" w:eastAsia="Times New Roman" w:hAnsi="Times New Roman" w:cs="Times New Roman"/>
          <w:color w:val="1C007F"/>
          <w:sz w:val="28"/>
          <w:szCs w:val="28"/>
          <w:lang w:eastAsia="ru-RU"/>
        </w:rPr>
        <w:t xml:space="preserve"> каких таких </w:t>
      </w:r>
      <w:r w:rsidRPr="00270E29">
        <w:rPr>
          <w:rFonts w:ascii="Times New Roman" w:eastAsia="Times New Roman" w:hAnsi="Times New Roman" w:cs="Times New Roman"/>
          <w:b/>
          <w:bCs/>
          <w:i/>
          <w:iCs/>
          <w:color w:val="1C007F"/>
          <w:sz w:val="28"/>
          <w:szCs w:val="28"/>
          <w:lang w:eastAsia="ru-RU"/>
        </w:rPr>
        <w:t>захватных органов</w:t>
      </w:r>
      <w:r w:rsidRPr="00270E29">
        <w:rPr>
          <w:rFonts w:ascii="Times New Roman" w:eastAsia="Times New Roman" w:hAnsi="Times New Roman" w:cs="Times New Roman"/>
          <w:color w:val="1C007F"/>
          <w:sz w:val="28"/>
          <w:szCs w:val="28"/>
          <w:lang w:eastAsia="ru-RU"/>
        </w:rPr>
        <w:t> она дрожит? Хотя, </w:t>
      </w:r>
      <w:r w:rsidRPr="00270E29">
        <w:rPr>
          <w:rFonts w:ascii="Times New Roman" w:eastAsia="Times New Roman" w:hAnsi="Times New Roman" w:cs="Times New Roman"/>
          <w:i/>
          <w:iCs/>
          <w:color w:val="1C007F"/>
          <w:sz w:val="28"/>
          <w:szCs w:val="28"/>
          <w:lang w:eastAsia="ru-RU"/>
        </w:rPr>
        <w:t xml:space="preserve">к Эффекту </w:t>
      </w:r>
      <w:proofErr w:type="spellStart"/>
      <w:r w:rsidRPr="00270E29">
        <w:rPr>
          <w:rFonts w:ascii="Times New Roman" w:eastAsia="Times New Roman" w:hAnsi="Times New Roman" w:cs="Times New Roman"/>
          <w:i/>
          <w:iCs/>
          <w:color w:val="1C007F"/>
          <w:sz w:val="28"/>
          <w:szCs w:val="28"/>
          <w:lang w:eastAsia="ru-RU"/>
        </w:rPr>
        <w:t>Бакстера</w:t>
      </w:r>
      <w:proofErr w:type="spellEnd"/>
      <w:r w:rsidRPr="00270E29">
        <w:rPr>
          <w:rFonts w:ascii="Times New Roman" w:eastAsia="Times New Roman" w:hAnsi="Times New Roman" w:cs="Times New Roman"/>
          <w:color w:val="1C007F"/>
          <w:sz w:val="28"/>
          <w:szCs w:val="28"/>
          <w:lang w:eastAsia="ru-RU"/>
        </w:rPr>
        <w:t xml:space="preserve"> можно отнести реакцию любого растения, когда цветы или листья поворачиваются в сторону солнечного излучения. Итак, </w:t>
      </w:r>
      <w:proofErr w:type="spellStart"/>
      <w:r w:rsidRPr="00270E29">
        <w:rPr>
          <w:rFonts w:ascii="Times New Roman" w:eastAsia="Times New Roman" w:hAnsi="Times New Roman" w:cs="Times New Roman"/>
          <w:color w:val="1C007F"/>
          <w:sz w:val="28"/>
          <w:szCs w:val="28"/>
          <w:lang w:eastAsia="ru-RU"/>
        </w:rPr>
        <w:t>Клив</w:t>
      </w:r>
      <w:proofErr w:type="spellEnd"/>
      <w:r w:rsidRPr="00270E29">
        <w:rPr>
          <w:rFonts w:ascii="Times New Roman" w:eastAsia="Times New Roman" w:hAnsi="Times New Roman" w:cs="Times New Roman"/>
          <w:color w:val="1C007F"/>
          <w:sz w:val="28"/>
          <w:szCs w:val="28"/>
          <w:lang w:eastAsia="ru-RU"/>
        </w:rPr>
        <w:t xml:space="preserve"> </w:t>
      </w:r>
      <w:proofErr w:type="spellStart"/>
      <w:r w:rsidRPr="00270E29">
        <w:rPr>
          <w:rFonts w:ascii="Times New Roman" w:eastAsia="Times New Roman" w:hAnsi="Times New Roman" w:cs="Times New Roman"/>
          <w:color w:val="1C007F"/>
          <w:sz w:val="28"/>
          <w:szCs w:val="28"/>
          <w:lang w:eastAsia="ru-RU"/>
        </w:rPr>
        <w:t>Бакстер</w:t>
      </w:r>
      <w:proofErr w:type="spellEnd"/>
      <w:r w:rsidRPr="00270E29">
        <w:rPr>
          <w:rFonts w:ascii="Times New Roman" w:eastAsia="Times New Roman" w:hAnsi="Times New Roman" w:cs="Times New Roman"/>
          <w:color w:val="1C007F"/>
          <w:sz w:val="28"/>
          <w:szCs w:val="28"/>
          <w:lang w:eastAsia="ru-RU"/>
        </w:rPr>
        <w:t xml:space="preserve"> — выдающийся </w:t>
      </w:r>
      <w:proofErr w:type="spellStart"/>
      <w:r w:rsidRPr="00270E29">
        <w:rPr>
          <w:rFonts w:ascii="Times New Roman" w:eastAsia="Times New Roman" w:hAnsi="Times New Roman" w:cs="Times New Roman"/>
          <w:color w:val="1C007F"/>
          <w:sz w:val="28"/>
          <w:szCs w:val="28"/>
          <w:lang w:eastAsia="ru-RU"/>
        </w:rPr>
        <w:t>полиграфолог</w:t>
      </w:r>
      <w:proofErr w:type="spellEnd"/>
      <w:r w:rsidRPr="00270E29">
        <w:rPr>
          <w:rFonts w:ascii="Times New Roman" w:eastAsia="Times New Roman" w:hAnsi="Times New Roman" w:cs="Times New Roman"/>
          <w:color w:val="1C007F"/>
          <w:sz w:val="28"/>
          <w:szCs w:val="28"/>
          <w:lang w:eastAsia="ru-RU"/>
        </w:rPr>
        <w:t>, доктор биологических наук, специалист по «</w:t>
      </w:r>
      <w:proofErr w:type="spellStart"/>
      <w:proofErr w:type="gramStart"/>
      <w:r w:rsidRPr="00270E29">
        <w:rPr>
          <w:rFonts w:ascii="Times New Roman" w:eastAsia="Times New Roman" w:hAnsi="Times New Roman" w:cs="Times New Roman"/>
          <w:b/>
          <w:bCs/>
          <w:i/>
          <w:iCs/>
          <w:color w:val="1C007F"/>
          <w:sz w:val="28"/>
          <w:szCs w:val="28"/>
          <w:lang w:eastAsia="ru-RU"/>
        </w:rPr>
        <w:t>лай-детектору</w:t>
      </w:r>
      <w:proofErr w:type="spellEnd"/>
      <w:proofErr w:type="gramEnd"/>
      <w:r w:rsidRPr="00270E29">
        <w:rPr>
          <w:rFonts w:ascii="Times New Roman" w:eastAsia="Times New Roman" w:hAnsi="Times New Roman" w:cs="Times New Roman"/>
          <w:color w:val="1C007F"/>
          <w:sz w:val="28"/>
          <w:szCs w:val="28"/>
          <w:lang w:eastAsia="ru-RU"/>
        </w:rPr>
        <w:t>» или детектору лжи. Работал в ЦРУ США. В результате его наблюдений оказалось, что растения реагируют не только на свет, но и на эмоциональное состояние человека, его желания и действия, на гибель животных и других растений.</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В конце 60-х годов в одном из американских научно-популярных журналов появилась в его авторстве статья </w:t>
      </w:r>
      <w:r w:rsidRPr="00270E29">
        <w:rPr>
          <w:rFonts w:ascii="Times New Roman" w:eastAsia="Times New Roman" w:hAnsi="Times New Roman" w:cs="Times New Roman"/>
          <w:b/>
          <w:bCs/>
          <w:i/>
          <w:iCs/>
          <w:color w:val="1C007F"/>
          <w:sz w:val="28"/>
          <w:szCs w:val="28"/>
          <w:lang w:eastAsia="ru-RU"/>
        </w:rPr>
        <w:t>«Доказательство первичного сознания у растений»</w:t>
      </w:r>
      <w:r w:rsidRPr="00270E29">
        <w:rPr>
          <w:rFonts w:ascii="Times New Roman" w:eastAsia="Times New Roman" w:hAnsi="Times New Roman" w:cs="Times New Roman"/>
          <w:color w:val="1C007F"/>
          <w:sz w:val="28"/>
          <w:szCs w:val="28"/>
          <w:lang w:eastAsia="ru-RU"/>
        </w:rPr>
        <w:t xml:space="preserve">. Американский ученый утверждал, что владеет доказательством способности растений думать, чувствовать, понимать мысли человека. Используя свои навыки в экспериментах над людьми, он перенес их на эксперименты с растениями. Детектор лжи показывал положительную реакцию, когда цветок поливали, фиксировал тревогу, когда </w:t>
      </w:r>
      <w:proofErr w:type="spellStart"/>
      <w:r w:rsidRPr="00270E29">
        <w:rPr>
          <w:rFonts w:ascii="Times New Roman" w:eastAsia="Times New Roman" w:hAnsi="Times New Roman" w:cs="Times New Roman"/>
          <w:color w:val="1C007F"/>
          <w:sz w:val="28"/>
          <w:szCs w:val="28"/>
          <w:lang w:eastAsia="ru-RU"/>
        </w:rPr>
        <w:t>Бакстер</w:t>
      </w:r>
      <w:proofErr w:type="spellEnd"/>
      <w:r w:rsidRPr="00270E29">
        <w:rPr>
          <w:rFonts w:ascii="Times New Roman" w:eastAsia="Times New Roman" w:hAnsi="Times New Roman" w:cs="Times New Roman"/>
          <w:color w:val="1C007F"/>
          <w:sz w:val="28"/>
          <w:szCs w:val="28"/>
          <w:lang w:eastAsia="ru-RU"/>
        </w:rPr>
        <w:t xml:space="preserve"> захотел уколоть растение спичкой. Чудо! Здесь уже можно было дифференцировать, как позитивную, так и негативную информационную реакцию. Когда </w:t>
      </w:r>
      <w:proofErr w:type="spellStart"/>
      <w:r w:rsidRPr="00270E29">
        <w:rPr>
          <w:rFonts w:ascii="Times New Roman" w:eastAsia="Times New Roman" w:hAnsi="Times New Roman" w:cs="Times New Roman"/>
          <w:color w:val="1C007F"/>
          <w:sz w:val="28"/>
          <w:szCs w:val="28"/>
          <w:lang w:eastAsia="ru-RU"/>
        </w:rPr>
        <w:t>Бакстер</w:t>
      </w:r>
      <w:proofErr w:type="spellEnd"/>
      <w:r w:rsidRPr="00270E29">
        <w:rPr>
          <w:rFonts w:ascii="Times New Roman" w:eastAsia="Times New Roman" w:hAnsi="Times New Roman" w:cs="Times New Roman"/>
          <w:color w:val="1C007F"/>
          <w:sz w:val="28"/>
          <w:szCs w:val="28"/>
          <w:lang w:eastAsia="ru-RU"/>
        </w:rPr>
        <w:t xml:space="preserve"> подумал о том, что сожжет листья растения в качестве эксперимента, это вызвало яростную ответную реакцию на экране осциллографа.  </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xml:space="preserve">   Дальнейшие эксперименты показали, что растения испытывали стресс, когда под угрозой оказывалось другое растение или живое существо. Чувствительные датчики ученый накладывал на листья одного из филодендронов и решил провести такой опыт. Сам вышел из комнаты, а в помещение по очереди стали заходить его сотрудники. Один из них – сам </w:t>
      </w:r>
      <w:proofErr w:type="spellStart"/>
      <w:r w:rsidRPr="00270E29">
        <w:rPr>
          <w:rFonts w:ascii="Times New Roman" w:eastAsia="Times New Roman" w:hAnsi="Times New Roman" w:cs="Times New Roman"/>
          <w:color w:val="1C007F"/>
          <w:sz w:val="28"/>
          <w:szCs w:val="28"/>
          <w:lang w:eastAsia="ru-RU"/>
        </w:rPr>
        <w:t>Бакстер</w:t>
      </w:r>
      <w:proofErr w:type="spellEnd"/>
      <w:r w:rsidRPr="00270E29">
        <w:rPr>
          <w:rFonts w:ascii="Times New Roman" w:eastAsia="Times New Roman" w:hAnsi="Times New Roman" w:cs="Times New Roman"/>
          <w:color w:val="1C007F"/>
          <w:sz w:val="28"/>
          <w:szCs w:val="28"/>
          <w:lang w:eastAsia="ru-RU"/>
        </w:rPr>
        <w:t xml:space="preserve"> поначалу не знал, кто именно, – сыграл роль злодея: сломал соседний филодендрон, на котором не было датчиков. Затем </w:t>
      </w:r>
      <w:proofErr w:type="spellStart"/>
      <w:r w:rsidRPr="00270E29">
        <w:rPr>
          <w:rFonts w:ascii="Times New Roman" w:eastAsia="Times New Roman" w:hAnsi="Times New Roman" w:cs="Times New Roman"/>
          <w:color w:val="1C007F"/>
          <w:sz w:val="28"/>
          <w:szCs w:val="28"/>
          <w:lang w:eastAsia="ru-RU"/>
        </w:rPr>
        <w:t>Бакстер</w:t>
      </w:r>
      <w:proofErr w:type="spellEnd"/>
      <w:r w:rsidRPr="00270E29">
        <w:rPr>
          <w:rFonts w:ascii="Times New Roman" w:eastAsia="Times New Roman" w:hAnsi="Times New Roman" w:cs="Times New Roman"/>
          <w:color w:val="1C007F"/>
          <w:sz w:val="28"/>
          <w:szCs w:val="28"/>
          <w:lang w:eastAsia="ru-RU"/>
        </w:rPr>
        <w:t xml:space="preserve"> вернулся в комнату и стал внимательно следить за показаниями датчиков. И вот когда в лабораторию спустя какое-то время вошёл «злоумышленник», оставшиеся в живых филодендроны отозвались на это событие резким импульсом – они «узнали» обидчика! Удивительные исследования.</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br/>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А сейчас... перед нами предстанет специалист не по «</w:t>
      </w:r>
      <w:r w:rsidRPr="00270E29">
        <w:rPr>
          <w:rFonts w:ascii="Times New Roman" w:eastAsia="Times New Roman" w:hAnsi="Times New Roman" w:cs="Times New Roman"/>
          <w:b/>
          <w:bCs/>
          <w:i/>
          <w:iCs/>
          <w:color w:val="1C007F"/>
          <w:sz w:val="28"/>
          <w:szCs w:val="28"/>
          <w:lang w:eastAsia="ru-RU"/>
        </w:rPr>
        <w:t>лай</w:t>
      </w:r>
      <w:r w:rsidRPr="00270E29">
        <w:rPr>
          <w:rFonts w:ascii="Times New Roman" w:eastAsia="Times New Roman" w:hAnsi="Times New Roman" w:cs="Times New Roman"/>
          <w:color w:val="1C007F"/>
          <w:sz w:val="28"/>
          <w:szCs w:val="28"/>
          <w:lang w:eastAsia="ru-RU"/>
        </w:rPr>
        <w:t>», а по «</w:t>
      </w:r>
      <w:proofErr w:type="spellStart"/>
      <w:r w:rsidRPr="00270E29">
        <w:rPr>
          <w:rFonts w:ascii="Times New Roman" w:eastAsia="Times New Roman" w:hAnsi="Times New Roman" w:cs="Times New Roman"/>
          <w:b/>
          <w:bCs/>
          <w:i/>
          <w:iCs/>
          <w:color w:val="1C007F"/>
          <w:sz w:val="28"/>
          <w:szCs w:val="28"/>
          <w:lang w:eastAsia="ru-RU"/>
        </w:rPr>
        <w:t>лайт-детектору</w:t>
      </w:r>
      <w:proofErr w:type="spellEnd"/>
      <w:r w:rsidRPr="00270E29">
        <w:rPr>
          <w:rFonts w:ascii="Times New Roman" w:eastAsia="Times New Roman" w:hAnsi="Times New Roman" w:cs="Times New Roman"/>
          <w:color w:val="1C007F"/>
          <w:sz w:val="28"/>
          <w:szCs w:val="28"/>
          <w:lang w:eastAsia="ru-RU"/>
        </w:rPr>
        <w:t xml:space="preserve">». Хотя на самом деле </w:t>
      </w:r>
      <w:proofErr w:type="spellStart"/>
      <w:r w:rsidRPr="00270E29">
        <w:rPr>
          <w:rFonts w:ascii="Times New Roman" w:eastAsia="Times New Roman" w:hAnsi="Times New Roman" w:cs="Times New Roman"/>
          <w:color w:val="1C007F"/>
          <w:sz w:val="28"/>
          <w:szCs w:val="28"/>
          <w:lang w:eastAsia="ru-RU"/>
        </w:rPr>
        <w:t>микрорезонаторы</w:t>
      </w:r>
      <w:proofErr w:type="spellEnd"/>
      <w:r w:rsidRPr="00270E29">
        <w:rPr>
          <w:rFonts w:ascii="Times New Roman" w:eastAsia="Times New Roman" w:hAnsi="Times New Roman" w:cs="Times New Roman"/>
          <w:color w:val="1C007F"/>
          <w:sz w:val="28"/>
          <w:szCs w:val="28"/>
          <w:lang w:eastAsia="ru-RU"/>
        </w:rPr>
        <w:t xml:space="preserve"> так не называются, это уже я по ходу придумал. Внимание на экран!</w:t>
      </w:r>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699385" cy="3973195"/>
            <wp:effectExtent l="19050" t="0" r="5715" b="0"/>
            <wp:docPr id="14" name="cc-m-imagesubtitle-image-9995384097" descr="https://image.jimcdn.com/app/cms/image/transf/none/path/s8700de636cf2e67e/image/ifb4b607b12a9ca0b/version/143376528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5384097" descr="https://image.jimcdn.com/app/cms/image/transf/none/path/s8700de636cf2e67e/image/ifb4b607b12a9ca0b/version/1433765286/image.jpg"/>
                    <pic:cNvPicPr>
                      <a:picLocks noChangeAspect="1" noChangeArrowheads="1"/>
                    </pic:cNvPicPr>
                  </pic:nvPicPr>
                  <pic:blipFill>
                    <a:blip r:embed="rId19"/>
                    <a:srcRect/>
                    <a:stretch>
                      <a:fillRect/>
                    </a:stretch>
                  </pic:blipFill>
                  <pic:spPr bwMode="auto">
                    <a:xfrm>
                      <a:off x="0" y="0"/>
                      <a:ext cx="2699385" cy="3973195"/>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xml:space="preserve">   Это следующий лауреат Нобелевской премии, которую Теодор </w:t>
      </w:r>
      <w:proofErr w:type="spellStart"/>
      <w:r w:rsidRPr="00270E29">
        <w:rPr>
          <w:rFonts w:ascii="Times New Roman" w:eastAsia="Times New Roman" w:hAnsi="Times New Roman" w:cs="Times New Roman"/>
          <w:color w:val="1C007F"/>
          <w:sz w:val="28"/>
          <w:szCs w:val="28"/>
          <w:lang w:eastAsia="ru-RU"/>
        </w:rPr>
        <w:t>Хэнш</w:t>
      </w:r>
      <w:proofErr w:type="spellEnd"/>
      <w:r w:rsidRPr="00270E29">
        <w:rPr>
          <w:rFonts w:ascii="Times New Roman" w:eastAsia="Times New Roman" w:hAnsi="Times New Roman" w:cs="Times New Roman"/>
          <w:color w:val="1C007F"/>
          <w:sz w:val="28"/>
          <w:szCs w:val="28"/>
          <w:lang w:eastAsia="ru-RU"/>
        </w:rPr>
        <w:t xml:space="preserve"> получил в 2005 году. А чуть ранее исследователи из немецкого института квантовой оптики Макса Планка и швейцарской политехнического университета Лозанны создали </w:t>
      </w:r>
      <w:proofErr w:type="spellStart"/>
      <w:r w:rsidRPr="00270E29">
        <w:rPr>
          <w:rFonts w:ascii="Times New Roman" w:eastAsia="Times New Roman" w:hAnsi="Times New Roman" w:cs="Times New Roman"/>
          <w:color w:val="1C007F"/>
          <w:sz w:val="28"/>
          <w:szCs w:val="28"/>
          <w:lang w:eastAsia="ru-RU"/>
        </w:rPr>
        <w:t>микрорезонатор</w:t>
      </w:r>
      <w:proofErr w:type="spellEnd"/>
      <w:r w:rsidRPr="00270E29">
        <w:rPr>
          <w:rFonts w:ascii="Times New Roman" w:eastAsia="Times New Roman" w:hAnsi="Times New Roman" w:cs="Times New Roman"/>
          <w:color w:val="1C007F"/>
          <w:sz w:val="28"/>
          <w:szCs w:val="28"/>
          <w:lang w:eastAsia="ru-RU"/>
        </w:rPr>
        <w:t>, который генерирует вибрации под воздействием лазерного излучения. Это устройство использует один лазерный пучок для управления интенсивностью другого пучка, действуя как </w:t>
      </w:r>
      <w:r w:rsidRPr="00270E29">
        <w:rPr>
          <w:rFonts w:ascii="Times New Roman" w:eastAsia="Times New Roman" w:hAnsi="Times New Roman" w:cs="Times New Roman"/>
          <w:b/>
          <w:bCs/>
          <w:i/>
          <w:iCs/>
          <w:color w:val="1C007F"/>
          <w:sz w:val="28"/>
          <w:szCs w:val="28"/>
          <w:lang w:eastAsia="ru-RU"/>
        </w:rPr>
        <w:t>оптический транзистор</w:t>
      </w:r>
      <w:r w:rsidRPr="00270E29">
        <w:rPr>
          <w:rFonts w:ascii="Times New Roman" w:eastAsia="Times New Roman" w:hAnsi="Times New Roman" w:cs="Times New Roman"/>
          <w:color w:val="1C007F"/>
          <w:sz w:val="28"/>
          <w:szCs w:val="28"/>
          <w:lang w:eastAsia="ru-RU"/>
        </w:rPr>
        <w:t xml:space="preserve">! </w:t>
      </w:r>
      <w:proofErr w:type="spellStart"/>
      <w:r w:rsidRPr="00270E29">
        <w:rPr>
          <w:rFonts w:ascii="Times New Roman" w:eastAsia="Times New Roman" w:hAnsi="Times New Roman" w:cs="Times New Roman"/>
          <w:color w:val="1C007F"/>
          <w:sz w:val="28"/>
          <w:szCs w:val="28"/>
          <w:lang w:eastAsia="ru-RU"/>
        </w:rPr>
        <w:t>Микрорезонатор</w:t>
      </w:r>
      <w:proofErr w:type="spellEnd"/>
      <w:r w:rsidRPr="00270E29">
        <w:rPr>
          <w:rFonts w:ascii="Times New Roman" w:eastAsia="Times New Roman" w:hAnsi="Times New Roman" w:cs="Times New Roman"/>
          <w:color w:val="1C007F"/>
          <w:sz w:val="28"/>
          <w:szCs w:val="28"/>
          <w:lang w:eastAsia="ru-RU"/>
        </w:rPr>
        <w:t xml:space="preserve"> поддерживается кремниевой конусообразной опорой, являющейся частью полупроводникового кристалла. Фотоны сфокусированного пучка света, попавшие на поверхность </w:t>
      </w:r>
      <w:proofErr w:type="spellStart"/>
      <w:r w:rsidRPr="00270E29">
        <w:rPr>
          <w:rFonts w:ascii="Times New Roman" w:eastAsia="Times New Roman" w:hAnsi="Times New Roman" w:cs="Times New Roman"/>
          <w:color w:val="1C007F"/>
          <w:sz w:val="28"/>
          <w:szCs w:val="28"/>
          <w:lang w:eastAsia="ru-RU"/>
        </w:rPr>
        <w:t>тороида</w:t>
      </w:r>
      <w:proofErr w:type="spellEnd"/>
      <w:r w:rsidRPr="00270E29">
        <w:rPr>
          <w:rFonts w:ascii="Times New Roman" w:eastAsia="Times New Roman" w:hAnsi="Times New Roman" w:cs="Times New Roman"/>
          <w:color w:val="1C007F"/>
          <w:sz w:val="28"/>
          <w:szCs w:val="28"/>
          <w:lang w:eastAsia="ru-RU"/>
        </w:rPr>
        <w:t xml:space="preserve">, оказывают на него световое давление, которое, в свою очередь, вынуждает </w:t>
      </w:r>
      <w:proofErr w:type="spellStart"/>
      <w:r w:rsidRPr="00270E29">
        <w:rPr>
          <w:rFonts w:ascii="Times New Roman" w:eastAsia="Times New Roman" w:hAnsi="Times New Roman" w:cs="Times New Roman"/>
          <w:color w:val="1C007F"/>
          <w:sz w:val="28"/>
          <w:szCs w:val="28"/>
          <w:lang w:eastAsia="ru-RU"/>
        </w:rPr>
        <w:t>тороид</w:t>
      </w:r>
      <w:proofErr w:type="spellEnd"/>
      <w:r w:rsidRPr="00270E29">
        <w:rPr>
          <w:rFonts w:ascii="Times New Roman" w:eastAsia="Times New Roman" w:hAnsi="Times New Roman" w:cs="Times New Roman"/>
          <w:color w:val="1C007F"/>
          <w:sz w:val="28"/>
          <w:szCs w:val="28"/>
          <w:lang w:eastAsia="ru-RU"/>
        </w:rPr>
        <w:t xml:space="preserve"> вибрировать с частотой в 10 тысяч раз больше, чем частота колебаний ранее применявшихся приборов. Кроме того, в </w:t>
      </w:r>
      <w:proofErr w:type="spellStart"/>
      <w:r w:rsidRPr="00270E29">
        <w:rPr>
          <w:rFonts w:ascii="Times New Roman" w:eastAsia="Times New Roman" w:hAnsi="Times New Roman" w:cs="Times New Roman"/>
          <w:color w:val="1C007F"/>
          <w:sz w:val="28"/>
          <w:szCs w:val="28"/>
          <w:lang w:eastAsia="ru-RU"/>
        </w:rPr>
        <w:t>микрорезонаторе</w:t>
      </w:r>
      <w:proofErr w:type="spellEnd"/>
      <w:r w:rsidRPr="00270E29">
        <w:rPr>
          <w:rFonts w:ascii="Times New Roman" w:eastAsia="Times New Roman" w:hAnsi="Times New Roman" w:cs="Times New Roman"/>
          <w:color w:val="1C007F"/>
          <w:sz w:val="28"/>
          <w:szCs w:val="28"/>
          <w:lang w:eastAsia="ru-RU"/>
        </w:rPr>
        <w:t xml:space="preserve"> MPQ/EPFL интенсивность излучаемого света регулируется вибрациями, а не с помощью всевозможных механических рычажков. Основу </w:t>
      </w:r>
      <w:proofErr w:type="spellStart"/>
      <w:r w:rsidRPr="00270E29">
        <w:rPr>
          <w:rFonts w:ascii="Times New Roman" w:eastAsia="Times New Roman" w:hAnsi="Times New Roman" w:cs="Times New Roman"/>
          <w:color w:val="1C007F"/>
          <w:sz w:val="28"/>
          <w:szCs w:val="28"/>
          <w:lang w:eastAsia="ru-RU"/>
        </w:rPr>
        <w:t>микрорезонатора</w:t>
      </w:r>
      <w:proofErr w:type="spellEnd"/>
      <w:r w:rsidRPr="00270E29">
        <w:rPr>
          <w:rFonts w:ascii="Times New Roman" w:eastAsia="Times New Roman" w:hAnsi="Times New Roman" w:cs="Times New Roman"/>
          <w:color w:val="1C007F"/>
          <w:sz w:val="28"/>
          <w:szCs w:val="28"/>
          <w:lang w:eastAsia="ru-RU"/>
        </w:rPr>
        <w:t xml:space="preserve"> составляет кварцевый </w:t>
      </w:r>
      <w:proofErr w:type="spellStart"/>
      <w:r w:rsidRPr="00270E29">
        <w:rPr>
          <w:rFonts w:ascii="Times New Roman" w:eastAsia="Times New Roman" w:hAnsi="Times New Roman" w:cs="Times New Roman"/>
          <w:color w:val="1C007F"/>
          <w:sz w:val="28"/>
          <w:szCs w:val="28"/>
          <w:lang w:eastAsia="ru-RU"/>
        </w:rPr>
        <w:t>тороид</w:t>
      </w:r>
      <w:proofErr w:type="spellEnd"/>
      <w:r w:rsidRPr="00270E29">
        <w:rPr>
          <w:rFonts w:ascii="Times New Roman" w:eastAsia="Times New Roman" w:hAnsi="Times New Roman" w:cs="Times New Roman"/>
          <w:color w:val="1C007F"/>
          <w:sz w:val="28"/>
          <w:szCs w:val="28"/>
          <w:lang w:eastAsia="ru-RU"/>
        </w:rPr>
        <w:t xml:space="preserve"> – миниатюрная кольцевая структура из стекла, диаметр которое меньше толщины человеческого волоса! А?! Вот это прибор!  </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xml:space="preserve">  Получение таких точных сигналов, по мнению первооткрывателя данного метода исследований, Теодора </w:t>
      </w:r>
      <w:proofErr w:type="spellStart"/>
      <w:r w:rsidRPr="00270E29">
        <w:rPr>
          <w:rFonts w:ascii="Times New Roman" w:eastAsia="Times New Roman" w:hAnsi="Times New Roman" w:cs="Times New Roman"/>
          <w:color w:val="1C007F"/>
          <w:sz w:val="28"/>
          <w:szCs w:val="28"/>
          <w:lang w:eastAsia="ru-RU"/>
        </w:rPr>
        <w:t>Хэнша</w:t>
      </w:r>
      <w:proofErr w:type="spellEnd"/>
      <w:r w:rsidRPr="00270E29">
        <w:rPr>
          <w:rFonts w:ascii="Times New Roman" w:eastAsia="Times New Roman" w:hAnsi="Times New Roman" w:cs="Times New Roman"/>
          <w:color w:val="1C007F"/>
          <w:sz w:val="28"/>
          <w:szCs w:val="28"/>
          <w:lang w:eastAsia="ru-RU"/>
        </w:rPr>
        <w:t xml:space="preserve">, привело к революции в метрологии. Так как исследователи научились с очень высокой точностью измерять частоту света. А группа ученых физического факультета МГУ совместно с коллегами из Швейцарии разработала еще одно устройство, которое позволяло получать и регистрировать сверхкороткие оптические импульсы. Ученые обнаружили, что с помощью такого диска можно получать </w:t>
      </w:r>
      <w:proofErr w:type="spellStart"/>
      <w:r w:rsidRPr="00270E29">
        <w:rPr>
          <w:rFonts w:ascii="Times New Roman" w:eastAsia="Times New Roman" w:hAnsi="Times New Roman" w:cs="Times New Roman"/>
          <w:color w:val="1C007F"/>
          <w:sz w:val="28"/>
          <w:szCs w:val="28"/>
          <w:lang w:eastAsia="ru-RU"/>
        </w:rPr>
        <w:t>солитоны</w:t>
      </w:r>
      <w:proofErr w:type="spellEnd"/>
      <w:r w:rsidRPr="00270E29">
        <w:rPr>
          <w:rFonts w:ascii="Times New Roman" w:eastAsia="Times New Roman" w:hAnsi="Times New Roman" w:cs="Times New Roman"/>
          <w:color w:val="1C007F"/>
          <w:sz w:val="28"/>
          <w:szCs w:val="28"/>
          <w:lang w:eastAsia="ru-RU"/>
        </w:rPr>
        <w:t xml:space="preserve">, то есть одиночные электромагнитные волны. Кроме того, при помощи </w:t>
      </w:r>
      <w:proofErr w:type="spellStart"/>
      <w:r w:rsidRPr="00270E29">
        <w:rPr>
          <w:rFonts w:ascii="Times New Roman" w:eastAsia="Times New Roman" w:hAnsi="Times New Roman" w:cs="Times New Roman"/>
          <w:color w:val="1C007F"/>
          <w:sz w:val="28"/>
          <w:szCs w:val="28"/>
          <w:lang w:eastAsia="ru-RU"/>
        </w:rPr>
        <w:t>микрорезонатора</w:t>
      </w:r>
      <w:proofErr w:type="spellEnd"/>
      <w:r w:rsidRPr="00270E29">
        <w:rPr>
          <w:rFonts w:ascii="Times New Roman" w:eastAsia="Times New Roman" w:hAnsi="Times New Roman" w:cs="Times New Roman"/>
          <w:color w:val="1C007F"/>
          <w:sz w:val="28"/>
          <w:szCs w:val="28"/>
          <w:lang w:eastAsia="ru-RU"/>
        </w:rPr>
        <w:t xml:space="preserve"> из фторида магния можно получить не просто серию одиночных импульсов, а так называемую </w:t>
      </w:r>
      <w:r w:rsidRPr="00270E29">
        <w:rPr>
          <w:rFonts w:ascii="Times New Roman" w:eastAsia="Times New Roman" w:hAnsi="Times New Roman" w:cs="Times New Roman"/>
          <w:b/>
          <w:bCs/>
          <w:i/>
          <w:iCs/>
          <w:color w:val="1C007F"/>
          <w:sz w:val="28"/>
          <w:szCs w:val="28"/>
          <w:lang w:eastAsia="ru-RU"/>
        </w:rPr>
        <w:t>оптическую частотную гребенку</w:t>
      </w:r>
      <w:r w:rsidRPr="00270E29">
        <w:rPr>
          <w:rFonts w:ascii="Times New Roman" w:eastAsia="Times New Roman" w:hAnsi="Times New Roman" w:cs="Times New Roman"/>
          <w:color w:val="1C007F"/>
          <w:sz w:val="28"/>
          <w:szCs w:val="28"/>
          <w:lang w:eastAsia="ru-RU"/>
        </w:rPr>
        <w:t>. Вот ведь как сейчас «</w:t>
      </w:r>
      <w:r w:rsidRPr="00270E29">
        <w:rPr>
          <w:rFonts w:ascii="Times New Roman" w:eastAsia="Times New Roman" w:hAnsi="Times New Roman" w:cs="Times New Roman"/>
          <w:b/>
          <w:bCs/>
          <w:i/>
          <w:iCs/>
          <w:color w:val="1C007F"/>
          <w:sz w:val="28"/>
          <w:szCs w:val="28"/>
          <w:lang w:eastAsia="ru-RU"/>
        </w:rPr>
        <w:t>захватные органы</w:t>
      </w:r>
      <w:r w:rsidRPr="00270E29">
        <w:rPr>
          <w:rFonts w:ascii="Times New Roman" w:eastAsia="Times New Roman" w:hAnsi="Times New Roman" w:cs="Times New Roman"/>
          <w:color w:val="1C007F"/>
          <w:sz w:val="28"/>
          <w:szCs w:val="28"/>
          <w:lang w:eastAsia="ru-RU"/>
        </w:rPr>
        <w:t>» выглядят. Фантастика! </w:t>
      </w:r>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572000" cy="2993390"/>
            <wp:effectExtent l="19050" t="0" r="0" b="0"/>
            <wp:docPr id="15" name="cc-m-imagesubtitle-image-9995384997" descr="https://image.jimcdn.com/app/cms/image/transf/none/path/s8700de636cf2e67e/image/i95f5a91b82b4690c/version/143376533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5384997" descr="https://image.jimcdn.com/app/cms/image/transf/none/path/s8700de636cf2e67e/image/i95f5a91b82b4690c/version/1433765336/image.jpg"/>
                    <pic:cNvPicPr>
                      <a:picLocks noChangeAspect="1" noChangeArrowheads="1"/>
                    </pic:cNvPicPr>
                  </pic:nvPicPr>
                  <pic:blipFill>
                    <a:blip r:embed="rId20"/>
                    <a:srcRect/>
                    <a:stretch>
                      <a:fillRect/>
                    </a:stretch>
                  </pic:blipFill>
                  <pic:spPr bwMode="auto">
                    <a:xfrm>
                      <a:off x="0" y="0"/>
                      <a:ext cx="4572000" cy="2993390"/>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33"/>
          <w:szCs w:val="33"/>
          <w:lang w:eastAsia="ru-RU"/>
        </w:rPr>
        <w:t>   Посему, наш профессор Городецкий М. Л. сходу монографию написал под названием </w:t>
      </w:r>
      <w:r w:rsidRPr="00270E29">
        <w:rPr>
          <w:rFonts w:ascii="Times New Roman" w:eastAsia="Times New Roman" w:hAnsi="Times New Roman" w:cs="Times New Roman"/>
          <w:i/>
          <w:iCs/>
          <w:color w:val="1C007F"/>
          <w:sz w:val="33"/>
          <w:szCs w:val="33"/>
          <w:lang w:eastAsia="ru-RU"/>
        </w:rPr>
        <w:t>«</w:t>
      </w:r>
      <w:proofErr w:type="gramStart"/>
      <w:r w:rsidRPr="00270E29">
        <w:rPr>
          <w:rFonts w:ascii="Times New Roman" w:eastAsia="Times New Roman" w:hAnsi="Times New Roman" w:cs="Times New Roman"/>
          <w:i/>
          <w:iCs/>
          <w:color w:val="1C007F"/>
          <w:sz w:val="33"/>
          <w:szCs w:val="33"/>
          <w:lang w:eastAsia="ru-RU"/>
        </w:rPr>
        <w:t>Оптические</w:t>
      </w:r>
      <w:proofErr w:type="gramEnd"/>
      <w:r w:rsidRPr="00270E29">
        <w:rPr>
          <w:rFonts w:ascii="Times New Roman" w:eastAsia="Times New Roman" w:hAnsi="Times New Roman" w:cs="Times New Roman"/>
          <w:i/>
          <w:iCs/>
          <w:color w:val="1C007F"/>
          <w:sz w:val="33"/>
          <w:szCs w:val="33"/>
          <w:lang w:eastAsia="ru-RU"/>
        </w:rPr>
        <w:t xml:space="preserve"> </w:t>
      </w:r>
      <w:proofErr w:type="spellStart"/>
      <w:r w:rsidRPr="00270E29">
        <w:rPr>
          <w:rFonts w:ascii="Times New Roman" w:eastAsia="Times New Roman" w:hAnsi="Times New Roman" w:cs="Times New Roman"/>
          <w:i/>
          <w:iCs/>
          <w:color w:val="1C007F"/>
          <w:sz w:val="33"/>
          <w:szCs w:val="33"/>
          <w:lang w:eastAsia="ru-RU"/>
        </w:rPr>
        <w:t>микрорезонаторы</w:t>
      </w:r>
      <w:proofErr w:type="spellEnd"/>
      <w:r w:rsidRPr="00270E29">
        <w:rPr>
          <w:rFonts w:ascii="Times New Roman" w:eastAsia="Times New Roman" w:hAnsi="Times New Roman" w:cs="Times New Roman"/>
          <w:i/>
          <w:iCs/>
          <w:color w:val="1C007F"/>
          <w:sz w:val="33"/>
          <w:szCs w:val="33"/>
          <w:lang w:eastAsia="ru-RU"/>
        </w:rPr>
        <w:t> </w:t>
      </w:r>
      <w:r w:rsidRPr="00270E29">
        <w:rPr>
          <w:rFonts w:ascii="Times New Roman" w:eastAsia="Times New Roman" w:hAnsi="Times New Roman" w:cs="Times New Roman"/>
          <w:b/>
          <w:bCs/>
          <w:i/>
          <w:iCs/>
          <w:color w:val="1C007F"/>
          <w:sz w:val="33"/>
          <w:szCs w:val="33"/>
          <w:lang w:eastAsia="ru-RU"/>
        </w:rPr>
        <w:t>с гигантской добротностью»</w:t>
      </w:r>
      <w:r w:rsidRPr="00270E29">
        <w:rPr>
          <w:rFonts w:ascii="Times New Roman" w:eastAsia="Times New Roman" w:hAnsi="Times New Roman" w:cs="Times New Roman"/>
          <w:color w:val="1C007F"/>
          <w:sz w:val="33"/>
          <w:szCs w:val="33"/>
          <w:lang w:eastAsia="ru-RU"/>
        </w:rPr>
        <w:t>. Труд капитальный, но название опять какое-то странное, и что оно означает, честно скажу, не читал. Но если два труда объединить, на ум только такая символика и приходит «</w:t>
      </w:r>
      <w:proofErr w:type="spellStart"/>
      <w:r w:rsidRPr="00270E29">
        <w:rPr>
          <w:rFonts w:ascii="Times New Roman" w:eastAsia="Times New Roman" w:hAnsi="Times New Roman" w:cs="Times New Roman"/>
          <w:b/>
          <w:bCs/>
          <w:i/>
          <w:iCs/>
          <w:color w:val="1C007F"/>
          <w:sz w:val="33"/>
          <w:szCs w:val="33"/>
          <w:lang w:eastAsia="ru-RU"/>
        </w:rPr>
        <w:t>Янь+Инь</w:t>
      </w:r>
      <w:proofErr w:type="spellEnd"/>
      <w:r w:rsidRPr="00270E29">
        <w:rPr>
          <w:rFonts w:ascii="Times New Roman" w:eastAsia="Times New Roman" w:hAnsi="Times New Roman" w:cs="Times New Roman"/>
          <w:color w:val="1C007F"/>
          <w:sz w:val="33"/>
          <w:szCs w:val="33"/>
          <w:lang w:eastAsia="ru-RU"/>
        </w:rPr>
        <w:t>». </w:t>
      </w:r>
      <w:proofErr w:type="spellStart"/>
      <w:r w:rsidRPr="00270E29">
        <w:rPr>
          <w:rFonts w:ascii="Times New Roman" w:eastAsia="Times New Roman" w:hAnsi="Times New Roman" w:cs="Times New Roman"/>
          <w:i/>
          <w:iCs/>
          <w:color w:val="1C007F"/>
          <w:sz w:val="33"/>
          <w:szCs w:val="33"/>
          <w:lang w:eastAsia="ru-RU"/>
        </w:rPr>
        <w:t>Ну-у-У-у-у</w:t>
      </w:r>
      <w:proofErr w:type="spellEnd"/>
      <w:r w:rsidRPr="00270E29">
        <w:rPr>
          <w:rFonts w:ascii="Times New Roman" w:eastAsia="Times New Roman" w:hAnsi="Times New Roman" w:cs="Times New Roman"/>
          <w:i/>
          <w:iCs/>
          <w:color w:val="1C007F"/>
          <w:sz w:val="33"/>
          <w:szCs w:val="33"/>
          <w:lang w:eastAsia="ru-RU"/>
        </w:rPr>
        <w:t>…</w:t>
      </w:r>
      <w:r w:rsidRPr="00270E29">
        <w:rPr>
          <w:rFonts w:ascii="Times New Roman" w:eastAsia="Times New Roman" w:hAnsi="Times New Roman" w:cs="Times New Roman"/>
          <w:color w:val="1C007F"/>
          <w:sz w:val="33"/>
          <w:szCs w:val="33"/>
          <w:lang w:eastAsia="ru-RU"/>
        </w:rPr>
        <w:t>, посудите сами, что еще из этой формулы может проистекать: </w:t>
      </w:r>
      <w:r w:rsidRPr="00270E29">
        <w:rPr>
          <w:rFonts w:ascii="Times New Roman" w:eastAsia="Times New Roman" w:hAnsi="Times New Roman" w:cs="Times New Roman"/>
          <w:b/>
          <w:bCs/>
          <w:i/>
          <w:iCs/>
          <w:color w:val="1C007F"/>
          <w:sz w:val="33"/>
          <w:szCs w:val="33"/>
          <w:lang w:eastAsia="ru-RU"/>
        </w:rPr>
        <w:t>«захватный орган»</w:t>
      </w:r>
      <w:r w:rsidRPr="00270E29">
        <w:rPr>
          <w:rFonts w:ascii="Times New Roman" w:eastAsia="Times New Roman" w:hAnsi="Times New Roman" w:cs="Times New Roman"/>
          <w:color w:val="1C007F"/>
          <w:sz w:val="33"/>
          <w:szCs w:val="33"/>
          <w:lang w:eastAsia="ru-RU"/>
        </w:rPr>
        <w:t> + </w:t>
      </w:r>
      <w:r w:rsidRPr="00270E29">
        <w:rPr>
          <w:rFonts w:ascii="Times New Roman" w:eastAsia="Times New Roman" w:hAnsi="Times New Roman" w:cs="Times New Roman"/>
          <w:b/>
          <w:bCs/>
          <w:i/>
          <w:iCs/>
          <w:color w:val="1C007F"/>
          <w:sz w:val="33"/>
          <w:szCs w:val="33"/>
          <w:lang w:eastAsia="ru-RU"/>
        </w:rPr>
        <w:t>«гигантская добротность» =?</w:t>
      </w:r>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245610" cy="3048000"/>
            <wp:effectExtent l="19050" t="0" r="2540" b="0"/>
            <wp:docPr id="16" name="cc-m-imagesubtitle-image-9996278797" descr="https://image.jimcdn.com/app/cms/image/transf/dimension=446x10000:format=jpg/path/s8700de636cf2e67e/image/i9b2e3ab924d727c4/version/143391071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6278797" descr="https://image.jimcdn.com/app/cms/image/transf/dimension=446x10000:format=jpg/path/s8700de636cf2e67e/image/i9b2e3ab924d727c4/version/1433910718/image.jpg"/>
                    <pic:cNvPicPr>
                      <a:picLocks noChangeAspect="1" noChangeArrowheads="1"/>
                    </pic:cNvPicPr>
                  </pic:nvPicPr>
                  <pic:blipFill>
                    <a:blip r:embed="rId21"/>
                    <a:srcRect/>
                    <a:stretch>
                      <a:fillRect/>
                    </a:stretch>
                  </pic:blipFill>
                  <pic:spPr bwMode="auto">
                    <a:xfrm>
                      <a:off x="0" y="0"/>
                      <a:ext cx="4245610" cy="3048000"/>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А дальше, - больше! Вернее, объекты исследований становятся еще меньше. Опять же, наш профессор, доктор физико-математических наук, Тонков Михаил Васильевич проводил исследования в области колебательно-вращательных спектров многоатомных молекул, и определил, что молекулы могут быть «</w:t>
      </w:r>
      <w:r w:rsidRPr="00270E29">
        <w:rPr>
          <w:rFonts w:ascii="Times New Roman" w:eastAsia="Times New Roman" w:hAnsi="Times New Roman" w:cs="Times New Roman"/>
          <w:b/>
          <w:bCs/>
          <w:i/>
          <w:iCs/>
          <w:color w:val="1C007F"/>
          <w:sz w:val="28"/>
          <w:szCs w:val="28"/>
          <w:lang w:eastAsia="ru-RU"/>
        </w:rPr>
        <w:t>типа симметричного волчка, типа сферического волчка, или типа асимметричного волчка</w:t>
      </w:r>
      <w:r w:rsidRPr="00270E29">
        <w:rPr>
          <w:rFonts w:ascii="Times New Roman" w:eastAsia="Times New Roman" w:hAnsi="Times New Roman" w:cs="Times New Roman"/>
          <w:color w:val="1C007F"/>
          <w:sz w:val="28"/>
          <w:szCs w:val="28"/>
          <w:lang w:eastAsia="ru-RU"/>
        </w:rPr>
        <w:t>». </w:t>
      </w:r>
      <w:r w:rsidRPr="00270E29">
        <w:rPr>
          <w:rFonts w:ascii="Times New Roman" w:eastAsia="Times New Roman" w:hAnsi="Times New Roman" w:cs="Times New Roman"/>
          <w:i/>
          <w:iCs/>
          <w:color w:val="1C007F"/>
          <w:sz w:val="28"/>
          <w:szCs w:val="28"/>
          <w:lang w:eastAsia="ru-RU"/>
        </w:rPr>
        <w:t>И…?</w:t>
      </w:r>
      <w:r w:rsidRPr="00270E29">
        <w:rPr>
          <w:rFonts w:ascii="Times New Roman" w:eastAsia="Times New Roman" w:hAnsi="Times New Roman" w:cs="Times New Roman"/>
          <w:color w:val="1C007F"/>
          <w:sz w:val="28"/>
          <w:szCs w:val="28"/>
          <w:lang w:eastAsia="ru-RU"/>
        </w:rPr>
        <w:t> До некоторых пор ученые рассматривали вращение и колебания как независимые друг от друга движения молекул. В действительности же, колебания и вращения молекул, одновременное наличие того и другого, приводит к своеобразному взаимодействию между ними. К какому? Нет, это не «</w:t>
      </w:r>
      <w:proofErr w:type="spellStart"/>
      <w:r w:rsidRPr="00270E29">
        <w:rPr>
          <w:rFonts w:ascii="Times New Roman" w:eastAsia="Times New Roman" w:hAnsi="Times New Roman" w:cs="Times New Roman"/>
          <w:color w:val="1C007F"/>
          <w:sz w:val="28"/>
          <w:szCs w:val="28"/>
          <w:lang w:eastAsia="ru-RU"/>
        </w:rPr>
        <w:t>Кванто-карма-сутра</w:t>
      </w:r>
      <w:proofErr w:type="spellEnd"/>
      <w:r w:rsidRPr="00270E29">
        <w:rPr>
          <w:rFonts w:ascii="Times New Roman" w:eastAsia="Times New Roman" w:hAnsi="Times New Roman" w:cs="Times New Roman"/>
          <w:color w:val="1C007F"/>
          <w:sz w:val="28"/>
          <w:szCs w:val="28"/>
          <w:lang w:eastAsia="ru-RU"/>
        </w:rPr>
        <w:t>»! Честное слово, уже не до шуток…. Читайте и смотрите.</w:t>
      </w:r>
    </w:p>
    <w:p w:rsidR="00270E29" w:rsidRPr="00270E29" w:rsidRDefault="00270E29" w:rsidP="00CD7097">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007610" cy="3134995"/>
            <wp:effectExtent l="19050" t="0" r="2540" b="0"/>
            <wp:docPr id="17" name="cc-m-imagesubtitle-image-9995386297" descr="https://image.jimcdn.com/app/cms/image/transf/dimension=526x10000:format=jpg/path/s8700de636cf2e67e/image/idd0b658917b8cc84/version/143376541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5386297" descr="https://image.jimcdn.com/app/cms/image/transf/dimension=526x10000:format=jpg/path/s8700de636cf2e67e/image/idd0b658917b8cc84/version/1433765411/image.jpg"/>
                    <pic:cNvPicPr>
                      <a:picLocks noChangeAspect="1" noChangeArrowheads="1"/>
                    </pic:cNvPicPr>
                  </pic:nvPicPr>
                  <pic:blipFill>
                    <a:blip r:embed="rId22"/>
                    <a:srcRect/>
                    <a:stretch>
                      <a:fillRect/>
                    </a:stretch>
                  </pic:blipFill>
                  <pic:spPr bwMode="auto">
                    <a:xfrm>
                      <a:off x="0" y="0"/>
                      <a:ext cx="5007610" cy="3134995"/>
                    </a:xfrm>
                    <a:prstGeom prst="rect">
                      <a:avLst/>
                    </a:prstGeom>
                    <a:noFill/>
                    <a:ln w="9525">
                      <a:noFill/>
                      <a:miter lim="800000"/>
                      <a:headEnd/>
                      <a:tailEnd/>
                    </a:ln>
                  </pic:spPr>
                </pic:pic>
              </a:graphicData>
            </a:graphic>
          </wp:inline>
        </w:drawing>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Колебательные спектры многоатомных молекул и исследование энергетических гиперповерхностей таких же многоатомных молекул, при помощи новых методов колебательно-вращательной спектроскопии, дают возможность изучать колебательно-вращательные уровни энергии… </w:t>
      </w:r>
      <w:r w:rsidRPr="00270E29">
        <w:rPr>
          <w:rFonts w:ascii="Times New Roman" w:eastAsia="Times New Roman" w:hAnsi="Times New Roman" w:cs="Times New Roman"/>
          <w:b/>
          <w:bCs/>
          <w:i/>
          <w:iCs/>
          <w:color w:val="1C007F"/>
          <w:sz w:val="28"/>
          <w:szCs w:val="28"/>
          <w:lang w:eastAsia="ru-RU"/>
        </w:rPr>
        <w:t>двухатомной молекулы</w:t>
      </w:r>
      <w:r w:rsidRPr="00270E29">
        <w:rPr>
          <w:rFonts w:ascii="Times New Roman" w:eastAsia="Times New Roman" w:hAnsi="Times New Roman" w:cs="Times New Roman"/>
          <w:color w:val="1C007F"/>
          <w:sz w:val="28"/>
          <w:szCs w:val="28"/>
          <w:lang w:eastAsia="ru-RU"/>
        </w:rPr>
        <w:t xml:space="preserve">! У молекул, в отличие от атомов, происходит не только движение электронов в оболочке, но и колебания ядер и вращение одной молекулы, как целого. Тот факт, что ядра в несколько тысяч раз тяжелее электронов, это дает возможность проводить </w:t>
      </w:r>
      <w:proofErr w:type="spellStart"/>
      <w:r w:rsidRPr="00270E29">
        <w:rPr>
          <w:rFonts w:ascii="Times New Roman" w:eastAsia="Times New Roman" w:hAnsi="Times New Roman" w:cs="Times New Roman"/>
          <w:color w:val="1C007F"/>
          <w:sz w:val="28"/>
          <w:szCs w:val="28"/>
          <w:lang w:eastAsia="ru-RU"/>
        </w:rPr>
        <w:t>квантовомеханические</w:t>
      </w:r>
      <w:proofErr w:type="spellEnd"/>
      <w:r w:rsidRPr="00270E29">
        <w:rPr>
          <w:rFonts w:ascii="Times New Roman" w:eastAsia="Times New Roman" w:hAnsi="Times New Roman" w:cs="Times New Roman"/>
          <w:color w:val="1C007F"/>
          <w:sz w:val="28"/>
          <w:szCs w:val="28"/>
          <w:lang w:eastAsia="ru-RU"/>
        </w:rPr>
        <w:t xml:space="preserve"> расчеты свойств молекул. Здесь вводятся понятия электронного, колебательного и вращательного состояний молекулы.</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Arial" w:eastAsia="Times New Roman" w:hAnsi="Arial" w:cs="Arial"/>
          <w:color w:val="1C007F"/>
          <w:sz w:val="24"/>
          <w:szCs w:val="24"/>
          <w:lang w:eastAsia="ru-RU"/>
        </w:rPr>
        <w:t> </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xml:space="preserve">   Выходит, что А.И. </w:t>
      </w:r>
      <w:proofErr w:type="spellStart"/>
      <w:r w:rsidRPr="00270E29">
        <w:rPr>
          <w:rFonts w:ascii="Times New Roman" w:eastAsia="Times New Roman" w:hAnsi="Times New Roman" w:cs="Times New Roman"/>
          <w:color w:val="1C007F"/>
          <w:sz w:val="28"/>
          <w:szCs w:val="28"/>
          <w:lang w:eastAsia="ru-RU"/>
        </w:rPr>
        <w:t>Вейник</w:t>
      </w:r>
      <w:proofErr w:type="spellEnd"/>
      <w:r w:rsidRPr="00270E29">
        <w:rPr>
          <w:rFonts w:ascii="Times New Roman" w:eastAsia="Times New Roman" w:hAnsi="Times New Roman" w:cs="Times New Roman"/>
          <w:color w:val="1C007F"/>
          <w:sz w:val="28"/>
          <w:szCs w:val="28"/>
          <w:lang w:eastAsia="ru-RU"/>
        </w:rPr>
        <w:t xml:space="preserve"> со своей новой классификацией был прав? Здесь так же возникают колебательно-вращательные и </w:t>
      </w:r>
      <w:proofErr w:type="spellStart"/>
      <w:r w:rsidRPr="00270E29">
        <w:rPr>
          <w:rFonts w:ascii="Times New Roman" w:eastAsia="Times New Roman" w:hAnsi="Times New Roman" w:cs="Times New Roman"/>
          <w:color w:val="1C007F"/>
          <w:sz w:val="28"/>
          <w:szCs w:val="28"/>
          <w:lang w:eastAsia="ru-RU"/>
        </w:rPr>
        <w:t>излучательные</w:t>
      </w:r>
      <w:proofErr w:type="spellEnd"/>
      <w:r w:rsidRPr="00270E29">
        <w:rPr>
          <w:rFonts w:ascii="Times New Roman" w:eastAsia="Times New Roman" w:hAnsi="Times New Roman" w:cs="Times New Roman"/>
          <w:color w:val="1C007F"/>
          <w:sz w:val="28"/>
          <w:szCs w:val="28"/>
          <w:lang w:eastAsia="ru-RU"/>
        </w:rPr>
        <w:t xml:space="preserve"> переходы, как с испусканием электромагнитного излучения, так и с его поглощением. </w:t>
      </w:r>
      <w:r w:rsidRPr="00270E29">
        <w:rPr>
          <w:rFonts w:ascii="Times New Roman" w:eastAsia="Times New Roman" w:hAnsi="Times New Roman" w:cs="Times New Roman"/>
          <w:i/>
          <w:iCs/>
          <w:color w:val="1C007F"/>
          <w:sz w:val="28"/>
          <w:szCs w:val="28"/>
          <w:lang w:eastAsia="ru-RU"/>
        </w:rPr>
        <w:t>И…?</w:t>
      </w:r>
      <w:r w:rsidRPr="00270E29">
        <w:rPr>
          <w:rFonts w:ascii="Times New Roman" w:eastAsia="Times New Roman" w:hAnsi="Times New Roman" w:cs="Times New Roman"/>
          <w:color w:val="1C007F"/>
          <w:sz w:val="28"/>
          <w:szCs w:val="28"/>
          <w:lang w:eastAsia="ru-RU"/>
        </w:rPr>
        <w:t> Нет, </w:t>
      </w:r>
      <w:r w:rsidRPr="00270E29">
        <w:rPr>
          <w:rFonts w:ascii="Times New Roman" w:eastAsia="Times New Roman" w:hAnsi="Times New Roman" w:cs="Times New Roman"/>
          <w:i/>
          <w:iCs/>
          <w:color w:val="1C007F"/>
          <w:sz w:val="28"/>
          <w:lang w:eastAsia="ru-RU"/>
        </w:rPr>
        <w:t xml:space="preserve">не </w:t>
      </w:r>
      <w:proofErr w:type="spellStart"/>
      <w:r w:rsidRPr="00270E29">
        <w:rPr>
          <w:rFonts w:ascii="Times New Roman" w:eastAsia="Times New Roman" w:hAnsi="Times New Roman" w:cs="Times New Roman"/>
          <w:i/>
          <w:iCs/>
          <w:color w:val="1C007F"/>
          <w:sz w:val="28"/>
          <w:lang w:eastAsia="ru-RU"/>
        </w:rPr>
        <w:t>всё-о-о</w:t>
      </w:r>
      <w:proofErr w:type="spellEnd"/>
      <w:r w:rsidRPr="00270E29">
        <w:rPr>
          <w:rFonts w:ascii="Times New Roman" w:eastAsia="Times New Roman" w:hAnsi="Times New Roman" w:cs="Times New Roman"/>
          <w:i/>
          <w:iCs/>
          <w:color w:val="1C007F"/>
          <w:sz w:val="28"/>
          <w:lang w:eastAsia="ru-RU"/>
        </w:rPr>
        <w:t>!</w:t>
      </w:r>
      <w:r w:rsidRPr="00270E29">
        <w:rPr>
          <w:rFonts w:ascii="Times New Roman" w:eastAsia="Times New Roman" w:hAnsi="Times New Roman" w:cs="Times New Roman"/>
          <w:color w:val="1C007F"/>
          <w:sz w:val="28"/>
          <w:szCs w:val="28"/>
          <w:lang w:eastAsia="ru-RU"/>
        </w:rPr>
        <w:t> Если не бывает одноатомной молекулы, то Господи, Боже ты мой, на белом свете появляется еще одно научное название - </w:t>
      </w:r>
      <w:r w:rsidRPr="00270E29">
        <w:rPr>
          <w:rFonts w:ascii="Times New Roman" w:eastAsia="Times New Roman" w:hAnsi="Times New Roman" w:cs="Times New Roman"/>
          <w:b/>
          <w:bCs/>
          <w:i/>
          <w:iCs/>
          <w:color w:val="1C007F"/>
          <w:sz w:val="28"/>
          <w:szCs w:val="28"/>
          <w:lang w:eastAsia="ru-RU"/>
        </w:rPr>
        <w:t>«Дипольный ротатор»!</w:t>
      </w:r>
      <w:r w:rsidRPr="00270E29">
        <w:rPr>
          <w:rFonts w:ascii="Times New Roman" w:eastAsia="Times New Roman" w:hAnsi="Times New Roman" w:cs="Times New Roman"/>
          <w:color w:val="1C007F"/>
          <w:sz w:val="28"/>
          <w:szCs w:val="28"/>
          <w:lang w:eastAsia="ru-RU"/>
        </w:rPr>
        <w:t xml:space="preserve"> Динамика его вращения так же хорошо изучена и установлено, что в однородном электростатическом поле у вращающегося диполя или… одиночного ротатора излучения нет. Ведь это же научный факт! Либо он сам излучает, тогда не вращается, либо от излучения начинает вертеться. Вы понимаете?! Но откуда тогда идет трансляция, чтобы дипольный ротатор, как пропеллер закружился? </w:t>
      </w:r>
      <w:proofErr w:type="spellStart"/>
      <w:r w:rsidRPr="00270E29">
        <w:rPr>
          <w:rFonts w:ascii="Times New Roman" w:eastAsia="Times New Roman" w:hAnsi="Times New Roman" w:cs="Times New Roman"/>
          <w:color w:val="1C007F"/>
          <w:sz w:val="28"/>
          <w:szCs w:val="28"/>
          <w:lang w:eastAsia="ru-RU"/>
        </w:rPr>
        <w:t>Дрын-дрын</w:t>
      </w:r>
      <w:proofErr w:type="spellEnd"/>
      <w:r w:rsidRPr="00270E29">
        <w:rPr>
          <w:rFonts w:ascii="Times New Roman" w:eastAsia="Times New Roman" w:hAnsi="Times New Roman" w:cs="Times New Roman"/>
          <w:color w:val="1C007F"/>
          <w:sz w:val="28"/>
          <w:szCs w:val="28"/>
          <w:lang w:eastAsia="ru-RU"/>
        </w:rPr>
        <w:t xml:space="preserve">, </w:t>
      </w:r>
      <w:proofErr w:type="spellStart"/>
      <w:r w:rsidRPr="00270E29">
        <w:rPr>
          <w:rFonts w:ascii="Times New Roman" w:eastAsia="Times New Roman" w:hAnsi="Times New Roman" w:cs="Times New Roman"/>
          <w:color w:val="1C007F"/>
          <w:sz w:val="28"/>
          <w:szCs w:val="28"/>
          <w:lang w:eastAsia="ru-RU"/>
        </w:rPr>
        <w:t>дрын-дрын</w:t>
      </w:r>
      <w:proofErr w:type="spellEnd"/>
      <w:r w:rsidRPr="00270E29">
        <w:rPr>
          <w:rFonts w:ascii="Times New Roman" w:eastAsia="Times New Roman" w:hAnsi="Times New Roman" w:cs="Times New Roman"/>
          <w:color w:val="1C007F"/>
          <w:sz w:val="28"/>
          <w:szCs w:val="28"/>
          <w:lang w:eastAsia="ru-RU"/>
        </w:rPr>
        <w:t>.... </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Сегодня считается, что вакуум не является абсолютной пустотой. В нем существуют хаотические по частотам, поляризациям и направлениям колебания…. Да! Да! И еще раз ДА-А-А-А!!! </w:t>
      </w:r>
      <w:r w:rsidRPr="00270E29">
        <w:rPr>
          <w:rFonts w:ascii="Times New Roman" w:eastAsia="Times New Roman" w:hAnsi="Times New Roman" w:cs="Times New Roman"/>
          <w:b/>
          <w:bCs/>
          <w:i/>
          <w:iCs/>
          <w:color w:val="1C007F"/>
          <w:sz w:val="28"/>
          <w:szCs w:val="28"/>
          <w:lang w:eastAsia="ru-RU"/>
        </w:rPr>
        <w:t>В нем существуют хаотические по частотам, поляризациям и направлениям</w:t>
      </w:r>
      <w:r w:rsidRPr="00270E29">
        <w:rPr>
          <w:rFonts w:ascii="Times New Roman" w:eastAsia="Times New Roman" w:hAnsi="Times New Roman" w:cs="Times New Roman"/>
          <w:color w:val="1C007F"/>
          <w:sz w:val="28"/>
          <w:szCs w:val="28"/>
          <w:lang w:eastAsia="ru-RU"/>
        </w:rPr>
        <w:t> </w:t>
      </w:r>
      <w:r w:rsidRPr="00270E29">
        <w:rPr>
          <w:rFonts w:ascii="Times New Roman" w:eastAsia="Times New Roman" w:hAnsi="Times New Roman" w:cs="Times New Roman"/>
          <w:b/>
          <w:bCs/>
          <w:i/>
          <w:iCs/>
          <w:color w:val="1C007F"/>
          <w:sz w:val="28"/>
          <w:szCs w:val="28"/>
          <w:lang w:eastAsia="ru-RU"/>
        </w:rPr>
        <w:t>колебания электромагнитного поля</w:t>
      </w:r>
      <w:r w:rsidRPr="00270E29">
        <w:rPr>
          <w:rFonts w:ascii="Times New Roman" w:eastAsia="Times New Roman" w:hAnsi="Times New Roman" w:cs="Times New Roman"/>
          <w:color w:val="1C007F"/>
          <w:sz w:val="28"/>
          <w:szCs w:val="28"/>
          <w:lang w:eastAsia="ru-RU"/>
        </w:rPr>
        <w:t> (т.н. «нулевые» колебания). Они, и только они заставляют «дрожать» молекулы, атомы и электроны!!! «Дрожание» электрона возникает при квантово-полевом эффекте нулевых колебаний вакуума. Никак иначе. Это же самый главный научный факт!</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Arial" w:eastAsia="Times New Roman" w:hAnsi="Arial" w:cs="Arial"/>
          <w:color w:val="1C007F"/>
          <w:sz w:val="24"/>
          <w:szCs w:val="24"/>
          <w:lang w:eastAsia="ru-RU"/>
        </w:rPr>
        <w:t> </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Знать по следующим материалам Международного Конгресса по квантовой физике и механике  от 2010 года и представлениям Шрёдингера о квантовом «дрожании» частицы при ее взаимодействии с физическим вакуумом, мы узнаем, что в «дрожании электрона» обнаруживается четыре вращательных степени свободы. Они ответственны за вот это забавное название «</w:t>
      </w:r>
      <w:proofErr w:type="spellStart"/>
      <w:r w:rsidRPr="00270E29">
        <w:rPr>
          <w:rFonts w:ascii="Times New Roman" w:eastAsia="Times New Roman" w:hAnsi="Times New Roman" w:cs="Times New Roman"/>
          <w:color w:val="1C007F"/>
          <w:sz w:val="28"/>
          <w:szCs w:val="28"/>
          <w:lang w:eastAsia="ru-RU"/>
        </w:rPr>
        <w:t>zitterbewegung</w:t>
      </w:r>
      <w:proofErr w:type="spellEnd"/>
      <w:r w:rsidRPr="00270E29">
        <w:rPr>
          <w:rFonts w:ascii="Times New Roman" w:eastAsia="Times New Roman" w:hAnsi="Times New Roman" w:cs="Times New Roman"/>
          <w:color w:val="1C007F"/>
          <w:sz w:val="28"/>
          <w:szCs w:val="28"/>
          <w:lang w:eastAsia="ru-RU"/>
        </w:rPr>
        <w:t>». Однако траектории движения не только электронов, но и всех элементарных частиц очень походят (в зеркальном отображении) на динамическую «раскладку»  траектории креста, крёстного знамения, крещения, совершаемого рукой человека, когда он крестится. </w:t>
      </w:r>
      <w:r w:rsidRPr="00270E29">
        <w:rPr>
          <w:rFonts w:ascii="Times New Roman" w:eastAsia="Times New Roman" w:hAnsi="Times New Roman" w:cs="Times New Roman"/>
          <w:i/>
          <w:iCs/>
          <w:color w:val="1C007F"/>
          <w:sz w:val="28"/>
          <w:szCs w:val="28"/>
          <w:lang w:eastAsia="ru-RU"/>
        </w:rPr>
        <w:t>И…?</w:t>
      </w:r>
      <w:r w:rsidRPr="00270E29">
        <w:rPr>
          <w:rFonts w:ascii="Times New Roman" w:eastAsia="Times New Roman" w:hAnsi="Times New Roman" w:cs="Times New Roman"/>
          <w:color w:val="1C007F"/>
          <w:sz w:val="28"/>
          <w:szCs w:val="28"/>
          <w:lang w:eastAsia="ru-RU"/>
        </w:rPr>
        <w:t> Слава, Тебе Господи! На сегодня всё….</w:t>
      </w:r>
    </w:p>
    <w:p w:rsidR="00270E29" w:rsidRPr="00270E29" w:rsidRDefault="00270E29" w:rsidP="00270E29">
      <w:pPr>
        <w:shd w:val="clear" w:color="auto" w:fill="FFFFFF"/>
        <w:spacing w:after="0" w:line="408" w:lineRule="atLeast"/>
        <w:jc w:val="both"/>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 </w:t>
      </w:r>
    </w:p>
    <w:p w:rsidR="00270E29" w:rsidRPr="00270E29" w:rsidRDefault="00270E29" w:rsidP="00270E29">
      <w:pPr>
        <w:shd w:val="clear" w:color="auto" w:fill="FFFFFF"/>
        <w:spacing w:after="0" w:line="408" w:lineRule="atLeast"/>
        <w:jc w:val="center"/>
        <w:rPr>
          <w:rFonts w:ascii="Arial" w:eastAsia="Times New Roman" w:hAnsi="Arial" w:cs="Arial"/>
          <w:color w:val="1C007F"/>
          <w:sz w:val="24"/>
          <w:szCs w:val="24"/>
          <w:lang w:eastAsia="ru-RU"/>
        </w:rPr>
      </w:pPr>
      <w:r w:rsidRPr="00270E29">
        <w:rPr>
          <w:rFonts w:ascii="Times New Roman" w:eastAsia="Times New Roman" w:hAnsi="Times New Roman" w:cs="Times New Roman"/>
          <w:color w:val="1C007F"/>
          <w:sz w:val="28"/>
          <w:szCs w:val="28"/>
          <w:lang w:eastAsia="ru-RU"/>
        </w:rPr>
        <w:t>(Продолжение следует)</w:t>
      </w:r>
    </w:p>
    <w:p w:rsidR="00F25DED" w:rsidRDefault="00F25DED"/>
    <w:sectPr w:rsidR="00F25DED" w:rsidSect="00F25D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stral">
    <w:panose1 w:val="03090702030407020403"/>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8"/>
  <w:proofState w:spelling="clean" w:grammar="clean"/>
  <w:defaultTabStop w:val="708"/>
  <w:characterSpacingControl w:val="doNotCompress"/>
  <w:compat/>
  <w:rsids>
    <w:rsidRoot w:val="00270E29"/>
    <w:rsid w:val="00270E29"/>
    <w:rsid w:val="00414DC6"/>
    <w:rsid w:val="00CD7097"/>
    <w:rsid w:val="00F25D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D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0"/>
    <w:qFormat/>
    <w:rsid w:val="00270E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Название Знак"/>
    <w:basedOn w:val="a0"/>
    <w:link w:val="a3"/>
    <w:uiPriority w:val="10"/>
    <w:rsid w:val="00270E29"/>
    <w:rPr>
      <w:rFonts w:ascii="Times New Roman" w:eastAsia="Times New Roman" w:hAnsi="Times New Roman" w:cs="Times New Roman"/>
      <w:sz w:val="24"/>
      <w:szCs w:val="24"/>
      <w:lang w:eastAsia="ru-RU"/>
    </w:rPr>
  </w:style>
  <w:style w:type="character" w:styleId="a5">
    <w:name w:val="Emphasis"/>
    <w:basedOn w:val="a0"/>
    <w:uiPriority w:val="20"/>
    <w:qFormat/>
    <w:rsid w:val="00270E29"/>
    <w:rPr>
      <w:i/>
      <w:iCs/>
    </w:rPr>
  </w:style>
  <w:style w:type="character" w:styleId="a6">
    <w:name w:val="Hyperlink"/>
    <w:basedOn w:val="a0"/>
    <w:uiPriority w:val="99"/>
    <w:semiHidden/>
    <w:unhideWhenUsed/>
    <w:rsid w:val="00270E29"/>
    <w:rPr>
      <w:color w:val="0000FF"/>
      <w:u w:val="single"/>
    </w:rPr>
  </w:style>
  <w:style w:type="paragraph" w:styleId="a7">
    <w:name w:val="Normal (Web)"/>
    <w:basedOn w:val="a"/>
    <w:uiPriority w:val="99"/>
    <w:semiHidden/>
    <w:unhideWhenUsed/>
    <w:rsid w:val="00270E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270E2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E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91321177">
      <w:bodyDiv w:val="1"/>
      <w:marLeft w:val="0"/>
      <w:marRight w:val="0"/>
      <w:marTop w:val="0"/>
      <w:marBottom w:val="0"/>
      <w:divBdr>
        <w:top w:val="none" w:sz="0" w:space="0" w:color="auto"/>
        <w:left w:val="none" w:sz="0" w:space="0" w:color="auto"/>
        <w:bottom w:val="none" w:sz="0" w:space="0" w:color="auto"/>
        <w:right w:val="none" w:sz="0" w:space="0" w:color="auto"/>
      </w:divBdr>
      <w:divsChild>
        <w:div w:id="344943245">
          <w:marLeft w:val="0"/>
          <w:marRight w:val="0"/>
          <w:marTop w:val="0"/>
          <w:marBottom w:val="0"/>
          <w:divBdr>
            <w:top w:val="none" w:sz="0" w:space="0" w:color="auto"/>
            <w:left w:val="none" w:sz="0" w:space="0" w:color="auto"/>
            <w:bottom w:val="none" w:sz="0" w:space="0" w:color="auto"/>
            <w:right w:val="none" w:sz="0" w:space="0" w:color="auto"/>
          </w:divBdr>
        </w:div>
        <w:div w:id="1563521836">
          <w:marLeft w:val="0"/>
          <w:marRight w:val="0"/>
          <w:marTop w:val="0"/>
          <w:marBottom w:val="0"/>
          <w:divBdr>
            <w:top w:val="none" w:sz="0" w:space="0" w:color="auto"/>
            <w:left w:val="none" w:sz="0" w:space="0" w:color="auto"/>
            <w:bottom w:val="none" w:sz="0" w:space="0" w:color="auto"/>
            <w:right w:val="none" w:sz="0" w:space="0" w:color="auto"/>
          </w:divBdr>
        </w:div>
        <w:div w:id="138692845">
          <w:marLeft w:val="0"/>
          <w:marRight w:val="0"/>
          <w:marTop w:val="0"/>
          <w:marBottom w:val="0"/>
          <w:divBdr>
            <w:top w:val="none" w:sz="0" w:space="0" w:color="auto"/>
            <w:left w:val="none" w:sz="0" w:space="0" w:color="auto"/>
            <w:bottom w:val="none" w:sz="0" w:space="0" w:color="auto"/>
            <w:right w:val="none" w:sz="0" w:space="0" w:color="auto"/>
          </w:divBdr>
        </w:div>
        <w:div w:id="1264191440">
          <w:marLeft w:val="0"/>
          <w:marRight w:val="0"/>
          <w:marTop w:val="0"/>
          <w:marBottom w:val="0"/>
          <w:divBdr>
            <w:top w:val="none" w:sz="0" w:space="0" w:color="auto"/>
            <w:left w:val="none" w:sz="0" w:space="0" w:color="auto"/>
            <w:bottom w:val="none" w:sz="0" w:space="0" w:color="auto"/>
            <w:right w:val="none" w:sz="0" w:space="0" w:color="auto"/>
          </w:divBdr>
        </w:div>
        <w:div w:id="1117866756">
          <w:marLeft w:val="0"/>
          <w:marRight w:val="0"/>
          <w:marTop w:val="0"/>
          <w:marBottom w:val="0"/>
          <w:divBdr>
            <w:top w:val="none" w:sz="0" w:space="0" w:color="auto"/>
            <w:left w:val="none" w:sz="0" w:space="0" w:color="auto"/>
            <w:bottom w:val="none" w:sz="0" w:space="0" w:color="auto"/>
            <w:right w:val="none" w:sz="0" w:space="0" w:color="auto"/>
          </w:divBdr>
        </w:div>
        <w:div w:id="1738085695">
          <w:marLeft w:val="0"/>
          <w:marRight w:val="0"/>
          <w:marTop w:val="0"/>
          <w:marBottom w:val="0"/>
          <w:divBdr>
            <w:top w:val="none" w:sz="0" w:space="0" w:color="auto"/>
            <w:left w:val="none" w:sz="0" w:space="0" w:color="auto"/>
            <w:bottom w:val="none" w:sz="0" w:space="0" w:color="auto"/>
            <w:right w:val="none" w:sz="0" w:space="0" w:color="auto"/>
          </w:divBdr>
        </w:div>
        <w:div w:id="631209131">
          <w:marLeft w:val="0"/>
          <w:marRight w:val="0"/>
          <w:marTop w:val="0"/>
          <w:marBottom w:val="0"/>
          <w:divBdr>
            <w:top w:val="none" w:sz="0" w:space="0" w:color="auto"/>
            <w:left w:val="none" w:sz="0" w:space="0" w:color="auto"/>
            <w:bottom w:val="none" w:sz="0" w:space="0" w:color="auto"/>
            <w:right w:val="none" w:sz="0" w:space="0" w:color="auto"/>
          </w:divBdr>
        </w:div>
        <w:div w:id="1663044315">
          <w:marLeft w:val="0"/>
          <w:marRight w:val="0"/>
          <w:marTop w:val="0"/>
          <w:marBottom w:val="0"/>
          <w:divBdr>
            <w:top w:val="none" w:sz="0" w:space="0" w:color="auto"/>
            <w:left w:val="none" w:sz="0" w:space="0" w:color="auto"/>
            <w:bottom w:val="none" w:sz="0" w:space="0" w:color="auto"/>
            <w:right w:val="none" w:sz="0" w:space="0" w:color="auto"/>
          </w:divBdr>
        </w:div>
        <w:div w:id="73092463">
          <w:marLeft w:val="0"/>
          <w:marRight w:val="0"/>
          <w:marTop w:val="0"/>
          <w:marBottom w:val="0"/>
          <w:divBdr>
            <w:top w:val="none" w:sz="0" w:space="0" w:color="auto"/>
            <w:left w:val="none" w:sz="0" w:space="0" w:color="auto"/>
            <w:bottom w:val="none" w:sz="0" w:space="0" w:color="auto"/>
            <w:right w:val="none" w:sz="0" w:space="0" w:color="auto"/>
          </w:divBdr>
        </w:div>
        <w:div w:id="1070692915">
          <w:marLeft w:val="0"/>
          <w:marRight w:val="0"/>
          <w:marTop w:val="0"/>
          <w:marBottom w:val="0"/>
          <w:divBdr>
            <w:top w:val="none" w:sz="0" w:space="0" w:color="auto"/>
            <w:left w:val="none" w:sz="0" w:space="0" w:color="auto"/>
            <w:bottom w:val="none" w:sz="0" w:space="0" w:color="auto"/>
            <w:right w:val="none" w:sz="0" w:space="0" w:color="auto"/>
          </w:divBdr>
        </w:div>
        <w:div w:id="846750013">
          <w:marLeft w:val="0"/>
          <w:marRight w:val="0"/>
          <w:marTop w:val="0"/>
          <w:marBottom w:val="0"/>
          <w:divBdr>
            <w:top w:val="none" w:sz="0" w:space="0" w:color="auto"/>
            <w:left w:val="none" w:sz="0" w:space="0" w:color="auto"/>
            <w:bottom w:val="none" w:sz="0" w:space="0" w:color="auto"/>
            <w:right w:val="none" w:sz="0" w:space="0" w:color="auto"/>
          </w:divBdr>
        </w:div>
        <w:div w:id="2013992511">
          <w:marLeft w:val="0"/>
          <w:marRight w:val="0"/>
          <w:marTop w:val="0"/>
          <w:marBottom w:val="0"/>
          <w:divBdr>
            <w:top w:val="none" w:sz="0" w:space="0" w:color="auto"/>
            <w:left w:val="none" w:sz="0" w:space="0" w:color="auto"/>
            <w:bottom w:val="none" w:sz="0" w:space="0" w:color="auto"/>
            <w:right w:val="none" w:sz="0" w:space="0" w:color="auto"/>
          </w:divBdr>
        </w:div>
        <w:div w:id="2070569027">
          <w:marLeft w:val="0"/>
          <w:marRight w:val="0"/>
          <w:marTop w:val="0"/>
          <w:marBottom w:val="0"/>
          <w:divBdr>
            <w:top w:val="none" w:sz="0" w:space="0" w:color="auto"/>
            <w:left w:val="none" w:sz="0" w:space="0" w:color="auto"/>
            <w:bottom w:val="none" w:sz="0" w:space="0" w:color="auto"/>
            <w:right w:val="none" w:sz="0" w:space="0" w:color="auto"/>
          </w:divBdr>
        </w:div>
        <w:div w:id="275328912">
          <w:marLeft w:val="0"/>
          <w:marRight w:val="0"/>
          <w:marTop w:val="0"/>
          <w:marBottom w:val="0"/>
          <w:divBdr>
            <w:top w:val="none" w:sz="0" w:space="0" w:color="auto"/>
            <w:left w:val="none" w:sz="0" w:space="0" w:color="auto"/>
            <w:bottom w:val="none" w:sz="0" w:space="0" w:color="auto"/>
            <w:right w:val="none" w:sz="0" w:space="0" w:color="auto"/>
          </w:divBdr>
        </w:div>
        <w:div w:id="922646043">
          <w:marLeft w:val="0"/>
          <w:marRight w:val="0"/>
          <w:marTop w:val="0"/>
          <w:marBottom w:val="0"/>
          <w:divBdr>
            <w:top w:val="none" w:sz="0" w:space="0" w:color="auto"/>
            <w:left w:val="none" w:sz="0" w:space="0" w:color="auto"/>
            <w:bottom w:val="none" w:sz="0" w:space="0" w:color="auto"/>
            <w:right w:val="none" w:sz="0" w:space="0" w:color="auto"/>
          </w:divBdr>
        </w:div>
        <w:div w:id="223412960">
          <w:marLeft w:val="0"/>
          <w:marRight w:val="0"/>
          <w:marTop w:val="0"/>
          <w:marBottom w:val="0"/>
          <w:divBdr>
            <w:top w:val="none" w:sz="0" w:space="0" w:color="auto"/>
            <w:left w:val="none" w:sz="0" w:space="0" w:color="auto"/>
            <w:bottom w:val="none" w:sz="0" w:space="0" w:color="auto"/>
            <w:right w:val="none" w:sz="0" w:space="0" w:color="auto"/>
          </w:divBdr>
        </w:div>
        <w:div w:id="1281106012">
          <w:marLeft w:val="0"/>
          <w:marRight w:val="0"/>
          <w:marTop w:val="0"/>
          <w:marBottom w:val="0"/>
          <w:divBdr>
            <w:top w:val="none" w:sz="0" w:space="0" w:color="auto"/>
            <w:left w:val="none" w:sz="0" w:space="0" w:color="auto"/>
            <w:bottom w:val="none" w:sz="0" w:space="0" w:color="auto"/>
            <w:right w:val="none" w:sz="0" w:space="0" w:color="auto"/>
          </w:divBdr>
        </w:div>
        <w:div w:id="2138797248">
          <w:marLeft w:val="0"/>
          <w:marRight w:val="0"/>
          <w:marTop w:val="0"/>
          <w:marBottom w:val="0"/>
          <w:divBdr>
            <w:top w:val="none" w:sz="0" w:space="0" w:color="auto"/>
            <w:left w:val="none" w:sz="0" w:space="0" w:color="auto"/>
            <w:bottom w:val="none" w:sz="0" w:space="0" w:color="auto"/>
            <w:right w:val="none" w:sz="0" w:space="0" w:color="auto"/>
          </w:divBdr>
        </w:div>
        <w:div w:id="527647650">
          <w:marLeft w:val="0"/>
          <w:marRight w:val="0"/>
          <w:marTop w:val="0"/>
          <w:marBottom w:val="0"/>
          <w:divBdr>
            <w:top w:val="none" w:sz="0" w:space="0" w:color="auto"/>
            <w:left w:val="none" w:sz="0" w:space="0" w:color="auto"/>
            <w:bottom w:val="none" w:sz="0" w:space="0" w:color="auto"/>
            <w:right w:val="none" w:sz="0" w:space="0" w:color="auto"/>
          </w:divBdr>
        </w:div>
        <w:div w:id="949698937">
          <w:marLeft w:val="0"/>
          <w:marRight w:val="0"/>
          <w:marTop w:val="0"/>
          <w:marBottom w:val="0"/>
          <w:divBdr>
            <w:top w:val="none" w:sz="0" w:space="0" w:color="auto"/>
            <w:left w:val="none" w:sz="0" w:space="0" w:color="auto"/>
            <w:bottom w:val="none" w:sz="0" w:space="0" w:color="auto"/>
            <w:right w:val="none" w:sz="0" w:space="0" w:color="auto"/>
          </w:divBdr>
        </w:div>
        <w:div w:id="1515539219">
          <w:marLeft w:val="0"/>
          <w:marRight w:val="0"/>
          <w:marTop w:val="0"/>
          <w:marBottom w:val="0"/>
          <w:divBdr>
            <w:top w:val="none" w:sz="0" w:space="0" w:color="auto"/>
            <w:left w:val="none" w:sz="0" w:space="0" w:color="auto"/>
            <w:bottom w:val="none" w:sz="0" w:space="0" w:color="auto"/>
            <w:right w:val="none" w:sz="0" w:space="0" w:color="auto"/>
          </w:divBdr>
        </w:div>
        <w:div w:id="1047485739">
          <w:marLeft w:val="0"/>
          <w:marRight w:val="0"/>
          <w:marTop w:val="0"/>
          <w:marBottom w:val="0"/>
          <w:divBdr>
            <w:top w:val="none" w:sz="0" w:space="0" w:color="auto"/>
            <w:left w:val="none" w:sz="0" w:space="0" w:color="auto"/>
            <w:bottom w:val="none" w:sz="0" w:space="0" w:color="auto"/>
            <w:right w:val="none" w:sz="0" w:space="0" w:color="auto"/>
          </w:divBdr>
        </w:div>
        <w:div w:id="1680036552">
          <w:marLeft w:val="0"/>
          <w:marRight w:val="0"/>
          <w:marTop w:val="0"/>
          <w:marBottom w:val="0"/>
          <w:divBdr>
            <w:top w:val="none" w:sz="0" w:space="0" w:color="auto"/>
            <w:left w:val="none" w:sz="0" w:space="0" w:color="auto"/>
            <w:bottom w:val="none" w:sz="0" w:space="0" w:color="auto"/>
            <w:right w:val="none" w:sz="0" w:space="0" w:color="auto"/>
          </w:divBdr>
        </w:div>
        <w:div w:id="1547528806">
          <w:marLeft w:val="0"/>
          <w:marRight w:val="0"/>
          <w:marTop w:val="0"/>
          <w:marBottom w:val="0"/>
          <w:divBdr>
            <w:top w:val="none" w:sz="0" w:space="0" w:color="auto"/>
            <w:left w:val="none" w:sz="0" w:space="0" w:color="auto"/>
            <w:bottom w:val="none" w:sz="0" w:space="0" w:color="auto"/>
            <w:right w:val="none" w:sz="0" w:space="0" w:color="auto"/>
          </w:divBdr>
        </w:div>
        <w:div w:id="1628854605">
          <w:marLeft w:val="0"/>
          <w:marRight w:val="0"/>
          <w:marTop w:val="0"/>
          <w:marBottom w:val="0"/>
          <w:divBdr>
            <w:top w:val="none" w:sz="0" w:space="0" w:color="auto"/>
            <w:left w:val="none" w:sz="0" w:space="0" w:color="auto"/>
            <w:bottom w:val="none" w:sz="0" w:space="0" w:color="auto"/>
            <w:right w:val="none" w:sz="0" w:space="0" w:color="auto"/>
          </w:divBdr>
        </w:div>
        <w:div w:id="2044401490">
          <w:marLeft w:val="0"/>
          <w:marRight w:val="0"/>
          <w:marTop w:val="0"/>
          <w:marBottom w:val="0"/>
          <w:divBdr>
            <w:top w:val="none" w:sz="0" w:space="0" w:color="auto"/>
            <w:left w:val="none" w:sz="0" w:space="0" w:color="auto"/>
            <w:bottom w:val="none" w:sz="0" w:space="0" w:color="auto"/>
            <w:right w:val="none" w:sz="0" w:space="0" w:color="auto"/>
          </w:divBdr>
        </w:div>
        <w:div w:id="1096245925">
          <w:marLeft w:val="0"/>
          <w:marRight w:val="0"/>
          <w:marTop w:val="0"/>
          <w:marBottom w:val="0"/>
          <w:divBdr>
            <w:top w:val="none" w:sz="0" w:space="0" w:color="auto"/>
            <w:left w:val="none" w:sz="0" w:space="0" w:color="auto"/>
            <w:bottom w:val="none" w:sz="0" w:space="0" w:color="auto"/>
            <w:right w:val="none" w:sz="0" w:space="0" w:color="auto"/>
          </w:divBdr>
        </w:div>
        <w:div w:id="98527099">
          <w:marLeft w:val="0"/>
          <w:marRight w:val="0"/>
          <w:marTop w:val="0"/>
          <w:marBottom w:val="0"/>
          <w:divBdr>
            <w:top w:val="none" w:sz="0" w:space="0" w:color="auto"/>
            <w:left w:val="none" w:sz="0" w:space="0" w:color="auto"/>
            <w:bottom w:val="none" w:sz="0" w:space="0" w:color="auto"/>
            <w:right w:val="none" w:sz="0" w:space="0" w:color="auto"/>
          </w:divBdr>
        </w:div>
        <w:div w:id="274097857">
          <w:marLeft w:val="0"/>
          <w:marRight w:val="0"/>
          <w:marTop w:val="0"/>
          <w:marBottom w:val="0"/>
          <w:divBdr>
            <w:top w:val="none" w:sz="0" w:space="0" w:color="auto"/>
            <w:left w:val="none" w:sz="0" w:space="0" w:color="auto"/>
            <w:bottom w:val="none" w:sz="0" w:space="0" w:color="auto"/>
            <w:right w:val="none" w:sz="0" w:space="0" w:color="auto"/>
          </w:divBdr>
        </w:div>
        <w:div w:id="599222953">
          <w:marLeft w:val="0"/>
          <w:marRight w:val="0"/>
          <w:marTop w:val="0"/>
          <w:marBottom w:val="0"/>
          <w:divBdr>
            <w:top w:val="none" w:sz="0" w:space="0" w:color="auto"/>
            <w:left w:val="none" w:sz="0" w:space="0" w:color="auto"/>
            <w:bottom w:val="none" w:sz="0" w:space="0" w:color="auto"/>
            <w:right w:val="none" w:sz="0" w:space="0" w:color="auto"/>
          </w:divBdr>
        </w:div>
        <w:div w:id="250552435">
          <w:marLeft w:val="0"/>
          <w:marRight w:val="0"/>
          <w:marTop w:val="0"/>
          <w:marBottom w:val="0"/>
          <w:divBdr>
            <w:top w:val="none" w:sz="0" w:space="0" w:color="auto"/>
            <w:left w:val="none" w:sz="0" w:space="0" w:color="auto"/>
            <w:bottom w:val="none" w:sz="0" w:space="0" w:color="auto"/>
            <w:right w:val="none" w:sz="0" w:space="0" w:color="auto"/>
          </w:divBdr>
        </w:div>
        <w:div w:id="2053990271">
          <w:marLeft w:val="0"/>
          <w:marRight w:val="0"/>
          <w:marTop w:val="0"/>
          <w:marBottom w:val="0"/>
          <w:divBdr>
            <w:top w:val="none" w:sz="0" w:space="0" w:color="auto"/>
            <w:left w:val="none" w:sz="0" w:space="0" w:color="auto"/>
            <w:bottom w:val="none" w:sz="0" w:space="0" w:color="auto"/>
            <w:right w:val="none" w:sz="0" w:space="0" w:color="auto"/>
          </w:divBdr>
        </w:div>
        <w:div w:id="439684360">
          <w:marLeft w:val="0"/>
          <w:marRight w:val="0"/>
          <w:marTop w:val="0"/>
          <w:marBottom w:val="0"/>
          <w:divBdr>
            <w:top w:val="none" w:sz="0" w:space="0" w:color="auto"/>
            <w:left w:val="none" w:sz="0" w:space="0" w:color="auto"/>
            <w:bottom w:val="none" w:sz="0" w:space="0" w:color="auto"/>
            <w:right w:val="none" w:sz="0" w:space="0" w:color="auto"/>
          </w:divBdr>
        </w:div>
        <w:div w:id="1982732014">
          <w:marLeft w:val="0"/>
          <w:marRight w:val="0"/>
          <w:marTop w:val="0"/>
          <w:marBottom w:val="0"/>
          <w:divBdr>
            <w:top w:val="none" w:sz="0" w:space="0" w:color="auto"/>
            <w:left w:val="none" w:sz="0" w:space="0" w:color="auto"/>
            <w:bottom w:val="none" w:sz="0" w:space="0" w:color="auto"/>
            <w:right w:val="none" w:sz="0" w:space="0" w:color="auto"/>
          </w:divBdr>
        </w:div>
        <w:div w:id="772744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smurus.com/%D0%B0%D0%BF%D0%BF%D0%B0%D1%80%D0%B0%D1%82%D0%BD%D0%B0%D1%8F-%D0%B8%D0%BD%D1%84%D0%BE%D1%82%D0%B5%D1%80%D0%B0%D0%BF%D0%B8%D1%8F-1/%D0%BF%D1%83%D0%B1%D0%BB%D0%B8%D0%BA%D0%B0%D1%86%D0%B8%D0%B8-%D1%82%D0%B5%D1%85%D0%BD%D0%BE%D0%BB%D0%BE%D0%B3%D0%B8%D1%8F-%D0%BA%D0%B8%D0%B3/" TargetMode="External"/><Relationship Id="rId13" Type="http://schemas.openxmlformats.org/officeDocument/2006/relationships/image" Target="media/image9.gif"/><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www.youtube.com/watch?v=cWl7FmpyS00" TargetMode="External"/><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3688</Words>
  <Characters>21022</Characters>
  <Application>Microsoft Office Word</Application>
  <DocSecurity>0</DocSecurity>
  <Lines>175</Lines>
  <Paragraphs>49</Paragraphs>
  <ScaleCrop>false</ScaleCrop>
  <Company/>
  <LinksUpToDate>false</LinksUpToDate>
  <CharactersWithSpaces>24661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2019-11-04T09:56:00Z</dcterms:created>
  <dcterms:modified xsi:type="dcterms:W3CDTF">2020-02-03T15:17:00Z</dcterms:modified>
</cp:coreProperties>
</file>