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23B" w:rsidRPr="00F9623B" w:rsidRDefault="00F9623B" w:rsidP="00F9623B">
      <w:pPr>
        <w:shd w:val="clear" w:color="auto" w:fill="FFFFFF"/>
        <w:spacing w:after="0" w:line="434" w:lineRule="atLeast"/>
        <w:jc w:val="center"/>
        <w:rPr>
          <w:rFonts w:ascii="Arial" w:eastAsia="Times New Roman" w:hAnsi="Arial" w:cs="Arial"/>
          <w:color w:val="1C007F"/>
          <w:sz w:val="26"/>
          <w:szCs w:val="26"/>
          <w:lang w:eastAsia="ru-RU"/>
        </w:rPr>
      </w:pPr>
      <w:r w:rsidRPr="00F9623B">
        <w:rPr>
          <w:rFonts w:ascii="Times New Roman" w:eastAsia="Times New Roman" w:hAnsi="Times New Roman" w:cs="Times New Roman"/>
          <w:b/>
          <w:bCs/>
          <w:color w:val="1C007F"/>
          <w:sz w:val="44"/>
          <w:lang w:val="en-US" w:eastAsia="ru-RU"/>
        </w:rPr>
        <w:t>AD</w:t>
      </w:r>
      <w:r w:rsidRPr="00F9623B">
        <w:rPr>
          <w:rFonts w:ascii="Arial" w:eastAsia="Times New Roman" w:hAnsi="Arial" w:cs="Arial"/>
          <w:b/>
          <w:bCs/>
          <w:color w:val="1C007F"/>
          <w:sz w:val="44"/>
          <w:lang w:eastAsia="ru-RU"/>
        </w:rPr>
        <w:t> </w:t>
      </w:r>
      <w:r w:rsidRPr="00F9623B">
        <w:rPr>
          <w:rFonts w:ascii="Times New Roman" w:eastAsia="Times New Roman" w:hAnsi="Times New Roman" w:cs="Times New Roman"/>
          <w:b/>
          <w:bCs/>
          <w:color w:val="1C007F"/>
          <w:sz w:val="44"/>
          <w:lang w:val="en-US" w:eastAsia="ru-RU"/>
        </w:rPr>
        <w:t>OVO</w:t>
      </w:r>
    </w:p>
    <w:p w:rsidR="00F9623B" w:rsidRPr="00F9623B" w:rsidRDefault="00F9623B" w:rsidP="00F9623B">
      <w:pPr>
        <w:shd w:val="clear" w:color="auto" w:fill="FFFFFF"/>
        <w:spacing w:after="0" w:line="434" w:lineRule="atLeast"/>
        <w:jc w:val="center"/>
        <w:rPr>
          <w:rFonts w:ascii="Arial" w:eastAsia="Times New Roman" w:hAnsi="Arial" w:cs="Arial"/>
          <w:color w:val="1C007F"/>
          <w:sz w:val="26"/>
          <w:szCs w:val="26"/>
          <w:lang w:eastAsia="ru-RU"/>
        </w:rPr>
      </w:pPr>
      <w:r w:rsidRPr="00F9623B">
        <w:rPr>
          <w:rFonts w:ascii="Times New Roman" w:eastAsia="Times New Roman" w:hAnsi="Times New Roman" w:cs="Times New Roman"/>
          <w:color w:val="1C007F"/>
          <w:sz w:val="28"/>
          <w:szCs w:val="28"/>
          <w:lang w:eastAsia="ru-RU"/>
        </w:rPr>
        <w:t> </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   Мнения ученых, как всегда разделяются, причем ученых, которые относятся к религии, как к науке тоже. В каком месте?  К Заповедям Божьим.  Но если Бога нет, то и таких Заповедей тоже не должно быть, либо они могут увязываться, например, с «Моральным кодексом строителя коммунизма». Подумайте и вы. Их всего десять-то было в Священном Писании. Не так уж много информации к размышлению. Итак, к чему древнейшие истины прикладывать? К индивидуальным «Высшим наставлениям», которые должны быть в неукоснительном исполнении, или они даны Господом для воплощения в социуме, то есть в обществе целиком? Вопрос вовсе не умозрительный, а «интересный», поскольку какой смысл множеству (миллионам) людей следовать по пути «Не убий!» или «Не укради!», прописывать их в личном кодексе, если они от рождения и до конца дней своих даже на биологическом уровне никогда не были и не станут ни ворами, ни убийцами? Следовательно, те ученые, которые склоняются к социальному толкованию священных прав и обязанностей, более правы. Однако с данной точки зрения, Божественная регламентация здесь, на протяжении тысячелетий, выглядит весьма не дееспособной, от того и притягивается за уши к отдельным личностям. Коррупция, преступность, военные конфронтации </w:t>
      </w:r>
      <w:proofErr w:type="gramStart"/>
      <w:r w:rsidRPr="00E95BA6">
        <w:rPr>
          <w:rFonts w:ascii="Times New Roman" w:eastAsia="Times New Roman" w:hAnsi="Times New Roman" w:cs="Times New Roman"/>
          <w:color w:val="1C007F"/>
          <w:sz w:val="32"/>
          <w:szCs w:val="32"/>
          <w:lang w:eastAsia="ru-RU"/>
        </w:rPr>
        <w:t>процветают по сей</w:t>
      </w:r>
      <w:proofErr w:type="gramEnd"/>
      <w:r w:rsidRPr="00E95BA6">
        <w:rPr>
          <w:rFonts w:ascii="Times New Roman" w:eastAsia="Times New Roman" w:hAnsi="Times New Roman" w:cs="Times New Roman"/>
          <w:color w:val="1C007F"/>
          <w:sz w:val="32"/>
          <w:szCs w:val="32"/>
          <w:lang w:eastAsia="ru-RU"/>
        </w:rPr>
        <w:t xml:space="preserve"> день, знать народы продолжают, и воровать, и убивать.</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Arial" w:eastAsia="Times New Roman" w:hAnsi="Arial" w:cs="Arial"/>
          <w:color w:val="1C007F"/>
          <w:sz w:val="32"/>
          <w:szCs w:val="32"/>
          <w:lang w:eastAsia="ru-RU"/>
        </w:rPr>
        <w:t> </w:t>
      </w:r>
    </w:p>
    <w:p w:rsidR="00F9623B" w:rsidRPr="00E95BA6" w:rsidRDefault="00F9623B" w:rsidP="00F9623B">
      <w:pPr>
        <w:shd w:val="clear" w:color="auto" w:fill="FFFFFF"/>
        <w:spacing w:after="0" w:line="434" w:lineRule="atLeast"/>
        <w:rPr>
          <w:rFonts w:ascii="Arial" w:eastAsia="Times New Roman" w:hAnsi="Arial" w:cs="Arial"/>
          <w:color w:val="1C007F"/>
          <w:sz w:val="32"/>
          <w:szCs w:val="32"/>
          <w:lang w:eastAsia="ru-RU"/>
        </w:rPr>
      </w:pPr>
      <w:r w:rsidRPr="00E95BA6">
        <w:rPr>
          <w:rFonts w:ascii="Arial" w:eastAsia="Times New Roman" w:hAnsi="Arial" w:cs="Arial"/>
          <w:color w:val="1C007F"/>
          <w:sz w:val="32"/>
          <w:szCs w:val="32"/>
          <w:lang w:eastAsia="ru-RU"/>
        </w:rPr>
        <w:t> </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   То же самое касается заповеди «Не прелюбодействуй!». Торговля женщинами, то </w:t>
      </w:r>
      <w:proofErr w:type="gramStart"/>
      <w:r w:rsidRPr="00E95BA6">
        <w:rPr>
          <w:rFonts w:ascii="Times New Roman" w:eastAsia="Times New Roman" w:hAnsi="Times New Roman" w:cs="Times New Roman"/>
          <w:color w:val="1C007F"/>
          <w:sz w:val="32"/>
          <w:szCs w:val="32"/>
          <w:lang w:eastAsia="ru-RU"/>
        </w:rPr>
        <w:t>бишь</w:t>
      </w:r>
      <w:proofErr w:type="gramEnd"/>
      <w:r w:rsidRPr="00E95BA6">
        <w:rPr>
          <w:rFonts w:ascii="Times New Roman" w:eastAsia="Times New Roman" w:hAnsi="Times New Roman" w:cs="Times New Roman"/>
          <w:color w:val="1C007F"/>
          <w:sz w:val="32"/>
          <w:szCs w:val="32"/>
          <w:lang w:eastAsia="ru-RU"/>
        </w:rPr>
        <w:t xml:space="preserve"> проституция, довольно процветающий бизнес. Он был, есть и может быть, когда-нибудь не будет, но в иные времена. Да, дорогие мои, да… История такова. Ваш покорный слуга окончил Томский медицинский институт, и, конечно же, отношение к городу юности моей, было всегда возвышенным.</w:t>
      </w:r>
      <w:r w:rsidRPr="00E95BA6">
        <w:rPr>
          <w:rFonts w:ascii="Arial" w:eastAsia="Times New Roman" w:hAnsi="Arial" w:cs="Arial"/>
          <w:color w:val="1C007F"/>
          <w:sz w:val="32"/>
          <w:szCs w:val="32"/>
          <w:lang w:eastAsia="ru-RU"/>
        </w:rPr>
        <w:t> </w:t>
      </w:r>
      <w:r w:rsidRPr="00E95BA6">
        <w:rPr>
          <w:rFonts w:ascii="Times New Roman" w:eastAsia="Times New Roman" w:hAnsi="Times New Roman" w:cs="Times New Roman"/>
          <w:color w:val="1C007F"/>
          <w:sz w:val="32"/>
          <w:szCs w:val="32"/>
          <w:lang w:val="en-US" w:eastAsia="ru-RU"/>
        </w:rPr>
        <w:t>ALMA</w:t>
      </w:r>
      <w:r w:rsidRPr="00E95BA6">
        <w:rPr>
          <w:rFonts w:ascii="Arial" w:eastAsia="Times New Roman" w:hAnsi="Arial" w:cs="Arial"/>
          <w:color w:val="1C007F"/>
          <w:sz w:val="32"/>
          <w:szCs w:val="32"/>
          <w:lang w:eastAsia="ru-RU"/>
        </w:rPr>
        <w:t> </w:t>
      </w:r>
      <w:r w:rsidRPr="00E95BA6">
        <w:rPr>
          <w:rFonts w:ascii="Times New Roman" w:eastAsia="Times New Roman" w:hAnsi="Times New Roman" w:cs="Times New Roman"/>
          <w:color w:val="1C007F"/>
          <w:sz w:val="32"/>
          <w:szCs w:val="32"/>
          <w:lang w:val="en-US" w:eastAsia="ru-RU"/>
        </w:rPr>
        <w:t>MATER</w:t>
      </w:r>
      <w:r w:rsidRPr="00E95BA6">
        <w:rPr>
          <w:rFonts w:ascii="Times New Roman" w:eastAsia="Times New Roman" w:hAnsi="Times New Roman" w:cs="Times New Roman"/>
          <w:color w:val="1C007F"/>
          <w:sz w:val="32"/>
          <w:szCs w:val="32"/>
          <w:lang w:eastAsia="ru-RU"/>
        </w:rPr>
        <w:t xml:space="preserve">! Он город студентов, город самой передовой науки, </w:t>
      </w:r>
      <w:proofErr w:type="gramStart"/>
      <w:r w:rsidRPr="00E95BA6">
        <w:rPr>
          <w:rFonts w:ascii="Times New Roman" w:eastAsia="Times New Roman" w:hAnsi="Times New Roman" w:cs="Times New Roman"/>
          <w:color w:val="1C007F"/>
          <w:sz w:val="32"/>
          <w:szCs w:val="32"/>
          <w:lang w:eastAsia="ru-RU"/>
        </w:rPr>
        <w:t>с</w:t>
      </w:r>
      <w:proofErr w:type="gramEnd"/>
      <w:r w:rsidRPr="00E95BA6">
        <w:rPr>
          <w:rFonts w:ascii="Times New Roman" w:eastAsia="Times New Roman" w:hAnsi="Times New Roman" w:cs="Times New Roman"/>
          <w:color w:val="1C007F"/>
          <w:sz w:val="32"/>
          <w:szCs w:val="32"/>
          <w:lang w:eastAsia="ru-RU"/>
        </w:rPr>
        <w:t xml:space="preserve"> времен дореволюционной России. Поскольку туда не только ссылали прогрессивных, свободомыслящих, но провинившихся граждан (</w:t>
      </w:r>
      <w:proofErr w:type="gramStart"/>
      <w:r w:rsidRPr="00E95BA6">
        <w:rPr>
          <w:rFonts w:ascii="Times New Roman" w:eastAsia="Times New Roman" w:hAnsi="Times New Roman" w:cs="Times New Roman"/>
          <w:color w:val="1C007F"/>
          <w:sz w:val="32"/>
          <w:szCs w:val="32"/>
          <w:lang w:eastAsia="ru-RU"/>
        </w:rPr>
        <w:t>тех</w:t>
      </w:r>
      <w:proofErr w:type="gramEnd"/>
      <w:r w:rsidRPr="00E95BA6">
        <w:rPr>
          <w:rFonts w:ascii="Times New Roman" w:eastAsia="Times New Roman" w:hAnsi="Times New Roman" w:cs="Times New Roman"/>
          <w:color w:val="1C007F"/>
          <w:sz w:val="32"/>
          <w:szCs w:val="32"/>
          <w:lang w:eastAsia="ru-RU"/>
        </w:rPr>
        <w:t xml:space="preserve"> же декабристов), а множество ученых мужей добровольно покидало центр России, лишь только потому, что именно там, в Сибири представлялась возможность для независимых научных исследований и удивительных открытий. То же самое происходило в области культуры и искусства. Примеров множество, и в истории Томска есть чем гордиться. Помимо всего именно в данном месте по царскому указу был построен первый пограничный пост, и лишь потом на месте деревянного острога город рождался. Здесь на действительную военную службу прибывали казаки и прочно обосновывались. Отсюда проистекает род князей </w:t>
      </w:r>
      <w:proofErr w:type="spellStart"/>
      <w:r w:rsidRPr="00E95BA6">
        <w:rPr>
          <w:rFonts w:ascii="Times New Roman" w:eastAsia="Times New Roman" w:hAnsi="Times New Roman" w:cs="Times New Roman"/>
          <w:color w:val="1C007F"/>
          <w:sz w:val="32"/>
          <w:szCs w:val="32"/>
          <w:lang w:eastAsia="ru-RU"/>
        </w:rPr>
        <w:t>Тенищевых</w:t>
      </w:r>
      <w:proofErr w:type="spellEnd"/>
      <w:r w:rsidRPr="00E95BA6">
        <w:rPr>
          <w:rFonts w:ascii="Times New Roman" w:eastAsia="Times New Roman" w:hAnsi="Times New Roman" w:cs="Times New Roman"/>
          <w:color w:val="1C007F"/>
          <w:sz w:val="32"/>
          <w:szCs w:val="32"/>
          <w:lang w:eastAsia="ru-RU"/>
        </w:rPr>
        <w:t xml:space="preserve"> — татарский </w:t>
      </w:r>
      <w:proofErr w:type="spellStart"/>
      <w:r w:rsidRPr="00E95BA6">
        <w:rPr>
          <w:rFonts w:ascii="Times New Roman" w:eastAsia="Times New Roman" w:hAnsi="Times New Roman" w:cs="Times New Roman"/>
          <w:color w:val="1C007F"/>
          <w:sz w:val="32"/>
          <w:szCs w:val="32"/>
          <w:lang w:eastAsia="ru-RU"/>
        </w:rPr>
        <w:t>княжеско-мурзинский</w:t>
      </w:r>
      <w:proofErr w:type="spellEnd"/>
      <w:r w:rsidRPr="00E95BA6">
        <w:rPr>
          <w:rFonts w:ascii="Times New Roman" w:eastAsia="Times New Roman" w:hAnsi="Times New Roman" w:cs="Times New Roman"/>
          <w:color w:val="1C007F"/>
          <w:sz w:val="32"/>
          <w:szCs w:val="32"/>
          <w:lang w:eastAsia="ru-RU"/>
        </w:rPr>
        <w:t xml:space="preserve"> род в Мещере. Происходят они от </w:t>
      </w:r>
      <w:proofErr w:type="spellStart"/>
      <w:r w:rsidRPr="00E95BA6">
        <w:rPr>
          <w:rFonts w:ascii="Times New Roman" w:eastAsia="Times New Roman" w:hAnsi="Times New Roman" w:cs="Times New Roman"/>
          <w:color w:val="1C007F"/>
          <w:sz w:val="32"/>
          <w:szCs w:val="32"/>
          <w:lang w:eastAsia="ru-RU"/>
        </w:rPr>
        <w:t>темниковского</w:t>
      </w:r>
      <w:proofErr w:type="spellEnd"/>
      <w:r w:rsidRPr="00E95BA6">
        <w:rPr>
          <w:rFonts w:ascii="Times New Roman" w:eastAsia="Times New Roman" w:hAnsi="Times New Roman" w:cs="Times New Roman"/>
          <w:color w:val="1C007F"/>
          <w:sz w:val="32"/>
          <w:szCs w:val="32"/>
          <w:lang w:eastAsia="ru-RU"/>
        </w:rPr>
        <w:t xml:space="preserve"> князя мурзы </w:t>
      </w:r>
      <w:proofErr w:type="spellStart"/>
      <w:r w:rsidRPr="00E95BA6">
        <w:rPr>
          <w:rFonts w:ascii="Times New Roman" w:eastAsia="Times New Roman" w:hAnsi="Times New Roman" w:cs="Times New Roman"/>
          <w:color w:val="1C007F"/>
          <w:sz w:val="32"/>
          <w:szCs w:val="32"/>
          <w:lang w:eastAsia="ru-RU"/>
        </w:rPr>
        <w:t>Тениша</w:t>
      </w:r>
      <w:proofErr w:type="spellEnd"/>
      <w:r w:rsidRPr="00E95BA6">
        <w:rPr>
          <w:rFonts w:ascii="Times New Roman" w:eastAsia="Times New Roman" w:hAnsi="Times New Roman" w:cs="Times New Roman"/>
          <w:color w:val="1C007F"/>
          <w:sz w:val="32"/>
          <w:szCs w:val="32"/>
          <w:lang w:eastAsia="ru-RU"/>
        </w:rPr>
        <w:t xml:space="preserve"> Кугушева через его двух сыновей </w:t>
      </w:r>
      <w:proofErr w:type="spellStart"/>
      <w:r w:rsidRPr="00E95BA6">
        <w:rPr>
          <w:rFonts w:ascii="Times New Roman" w:eastAsia="Times New Roman" w:hAnsi="Times New Roman" w:cs="Times New Roman"/>
          <w:color w:val="1C007F"/>
          <w:sz w:val="32"/>
          <w:szCs w:val="32"/>
          <w:lang w:eastAsia="ru-RU"/>
        </w:rPr>
        <w:t>Исяша</w:t>
      </w:r>
      <w:proofErr w:type="spellEnd"/>
      <w:r w:rsidRPr="00E95BA6">
        <w:rPr>
          <w:rFonts w:ascii="Times New Roman" w:eastAsia="Times New Roman" w:hAnsi="Times New Roman" w:cs="Times New Roman"/>
          <w:color w:val="1C007F"/>
          <w:sz w:val="32"/>
          <w:szCs w:val="32"/>
          <w:lang w:eastAsia="ru-RU"/>
        </w:rPr>
        <w:t xml:space="preserve"> мурзу и </w:t>
      </w:r>
      <w:proofErr w:type="spellStart"/>
      <w:r w:rsidRPr="00E95BA6">
        <w:rPr>
          <w:rFonts w:ascii="Times New Roman" w:eastAsia="Times New Roman" w:hAnsi="Times New Roman" w:cs="Times New Roman"/>
          <w:color w:val="1C007F"/>
          <w:sz w:val="32"/>
          <w:szCs w:val="32"/>
          <w:lang w:eastAsia="ru-RU"/>
        </w:rPr>
        <w:t>Ямаша</w:t>
      </w:r>
      <w:proofErr w:type="spellEnd"/>
      <w:r w:rsidRPr="00E95BA6">
        <w:rPr>
          <w:rFonts w:ascii="Times New Roman" w:eastAsia="Times New Roman" w:hAnsi="Times New Roman" w:cs="Times New Roman"/>
          <w:color w:val="1C007F"/>
          <w:sz w:val="32"/>
          <w:szCs w:val="32"/>
          <w:lang w:eastAsia="ru-RU"/>
        </w:rPr>
        <w:t xml:space="preserve"> мурзу </w:t>
      </w:r>
      <w:proofErr w:type="spellStart"/>
      <w:r w:rsidRPr="00E95BA6">
        <w:rPr>
          <w:rFonts w:ascii="Times New Roman" w:eastAsia="Times New Roman" w:hAnsi="Times New Roman" w:cs="Times New Roman"/>
          <w:color w:val="1C007F"/>
          <w:sz w:val="32"/>
          <w:szCs w:val="32"/>
          <w:lang w:eastAsia="ru-RU"/>
        </w:rPr>
        <w:t>Тенишевых</w:t>
      </w:r>
      <w:proofErr w:type="spellEnd"/>
      <w:r w:rsidRPr="00E95BA6">
        <w:rPr>
          <w:rFonts w:ascii="Times New Roman" w:eastAsia="Times New Roman" w:hAnsi="Times New Roman" w:cs="Times New Roman"/>
          <w:color w:val="1C007F"/>
          <w:sz w:val="32"/>
          <w:szCs w:val="32"/>
          <w:lang w:eastAsia="ru-RU"/>
        </w:rPr>
        <w:t xml:space="preserve">. Сам князь </w:t>
      </w:r>
      <w:proofErr w:type="spellStart"/>
      <w:r w:rsidRPr="00E95BA6">
        <w:rPr>
          <w:rFonts w:ascii="Times New Roman" w:eastAsia="Times New Roman" w:hAnsi="Times New Roman" w:cs="Times New Roman"/>
          <w:color w:val="1C007F"/>
          <w:sz w:val="32"/>
          <w:szCs w:val="32"/>
          <w:lang w:eastAsia="ru-RU"/>
        </w:rPr>
        <w:t>Тенишев</w:t>
      </w:r>
      <w:proofErr w:type="spellEnd"/>
      <w:r w:rsidRPr="00E95BA6">
        <w:rPr>
          <w:rFonts w:ascii="Times New Roman" w:eastAsia="Times New Roman" w:hAnsi="Times New Roman" w:cs="Times New Roman"/>
          <w:color w:val="1C007F"/>
          <w:sz w:val="32"/>
          <w:szCs w:val="32"/>
          <w:lang w:eastAsia="ru-RU"/>
        </w:rPr>
        <w:t xml:space="preserve">, Вячеслав Николаевич (1844—1903) — российский этнограф, археолог и социолог, основатель этнографического бюро и </w:t>
      </w:r>
      <w:proofErr w:type="spellStart"/>
      <w:r w:rsidRPr="00E95BA6">
        <w:rPr>
          <w:rFonts w:ascii="Times New Roman" w:eastAsia="Times New Roman" w:hAnsi="Times New Roman" w:cs="Times New Roman"/>
          <w:color w:val="1C007F"/>
          <w:sz w:val="32"/>
          <w:szCs w:val="32"/>
          <w:lang w:eastAsia="ru-RU"/>
        </w:rPr>
        <w:t>Тенишевского</w:t>
      </w:r>
      <w:proofErr w:type="spellEnd"/>
      <w:r w:rsidRPr="00E95BA6">
        <w:rPr>
          <w:rFonts w:ascii="Times New Roman" w:eastAsia="Times New Roman" w:hAnsi="Times New Roman" w:cs="Times New Roman"/>
          <w:color w:val="1C007F"/>
          <w:sz w:val="32"/>
          <w:szCs w:val="32"/>
          <w:lang w:eastAsia="ru-RU"/>
        </w:rPr>
        <w:t xml:space="preserve"> коммерческого училища в Санкт-Петербурге. </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7616190" cy="5822315"/>
            <wp:effectExtent l="19050" t="0" r="3810" b="0"/>
            <wp:docPr id="1" name="cc-m-imagesubtitle-image-11565343097" descr="https://image.jimcdn.com/app/cms/image/transf/none/path/s8700de636cf2e67e/image/if9627223ac17f1ad/version/155691305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43097" descr="https://image.jimcdn.com/app/cms/image/transf/none/path/s8700de636cf2e67e/image/if9627223ac17f1ad/version/1556913057/image.jpg"/>
                    <pic:cNvPicPr>
                      <a:picLocks noChangeAspect="1" noChangeArrowheads="1"/>
                    </pic:cNvPicPr>
                  </pic:nvPicPr>
                  <pic:blipFill>
                    <a:blip r:embed="rId5"/>
                    <a:srcRect/>
                    <a:stretch>
                      <a:fillRect/>
                    </a:stretch>
                  </pic:blipFill>
                  <pic:spPr bwMode="auto">
                    <a:xfrm>
                      <a:off x="0" y="0"/>
                      <a:ext cx="7616190" cy="5822315"/>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   Да, такова история фамилии </w:t>
      </w:r>
      <w:proofErr w:type="spellStart"/>
      <w:r w:rsidRPr="00E95BA6">
        <w:rPr>
          <w:rFonts w:ascii="Times New Roman" w:eastAsia="Times New Roman" w:hAnsi="Times New Roman" w:cs="Times New Roman"/>
          <w:color w:val="1C007F"/>
          <w:sz w:val="32"/>
          <w:szCs w:val="32"/>
          <w:lang w:eastAsia="ru-RU"/>
        </w:rPr>
        <w:t>Темниковых</w:t>
      </w:r>
      <w:proofErr w:type="spellEnd"/>
      <w:r w:rsidRPr="00E95BA6">
        <w:rPr>
          <w:rFonts w:ascii="Times New Roman" w:eastAsia="Times New Roman" w:hAnsi="Times New Roman" w:cs="Times New Roman"/>
          <w:color w:val="1C007F"/>
          <w:sz w:val="32"/>
          <w:szCs w:val="32"/>
          <w:lang w:eastAsia="ru-RU"/>
        </w:rPr>
        <w:t xml:space="preserve">, однако опять не прав Александр Гордон, утверждающий, что никто среди россиян в прошлой жизни не находит никаких родословных, связанных с золотарями, или с проститутками, а все были короли, принцессы да царевичи. Среди самых обыкновенных казаков, то есть среди сибирского народа, фамилия </w:t>
      </w:r>
      <w:proofErr w:type="spellStart"/>
      <w:r w:rsidRPr="00E95BA6">
        <w:rPr>
          <w:rFonts w:ascii="Times New Roman" w:eastAsia="Times New Roman" w:hAnsi="Times New Roman" w:cs="Times New Roman"/>
          <w:color w:val="1C007F"/>
          <w:sz w:val="32"/>
          <w:szCs w:val="32"/>
          <w:lang w:eastAsia="ru-RU"/>
        </w:rPr>
        <w:t>Темниковых</w:t>
      </w:r>
      <w:proofErr w:type="spellEnd"/>
      <w:r w:rsidRPr="00E95BA6">
        <w:rPr>
          <w:rFonts w:ascii="Times New Roman" w:eastAsia="Times New Roman" w:hAnsi="Times New Roman" w:cs="Times New Roman"/>
          <w:color w:val="1C007F"/>
          <w:sz w:val="32"/>
          <w:szCs w:val="32"/>
          <w:lang w:eastAsia="ru-RU"/>
        </w:rPr>
        <w:t xml:space="preserve"> (по моему отцу) так же была распространена, и некоторые иные корни я не мог не обнаружить. Но, опять же, какова история города Томска с точки зрения соблюдения Заповедей Божьих? Слово представляется доктору Антону Павловичу Чехову. Ему поставлен вот такой памятник, ибо отзывы о данном городе в свое время были у величайшего писателя крайне неуважительные.</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956425" cy="4861560"/>
            <wp:effectExtent l="19050" t="0" r="0" b="0"/>
            <wp:docPr id="2" name="cc-m-imagesubtitle-image-11565343497" descr="https://image.jimcdn.com/app/cms/image/transf/none/path/s8700de636cf2e67e/image/i0ae82200f8fba537/version/155691312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43497" descr="https://image.jimcdn.com/app/cms/image/transf/none/path/s8700de636cf2e67e/image/i0ae82200f8fba537/version/1556913124/image.jpg"/>
                    <pic:cNvPicPr>
                      <a:picLocks noChangeAspect="1" noChangeArrowheads="1"/>
                    </pic:cNvPicPr>
                  </pic:nvPicPr>
                  <pic:blipFill>
                    <a:blip r:embed="rId6"/>
                    <a:srcRect/>
                    <a:stretch>
                      <a:fillRect/>
                    </a:stretch>
                  </pic:blipFill>
                  <pic:spPr bwMode="auto">
                    <a:xfrm>
                      <a:off x="0" y="0"/>
                      <a:ext cx="6956425" cy="4861560"/>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Чехов был проездом в Томске в 1891 г. и застрял здесь на некоторое время из-за сильной распутицы. Свои первые суждения о городе классик русской литературы стал высказывать, еще находясь в дороге: «Подъезжая к Томску, я начал чувствовать признаки цивилизации: на постоялом дворе старуха подала мне чайную ложку, предварительно вытерев ее об зад». А дальше – больше! Сам город, доктор назвал «свиньёй в ермолке», а томских женщин – «жесткими на ощупь». «Местная интеллигенция, - писал Антон Павлович, - мыслящая и не мыслящая, от утра до ночи пьет водку, пьет неизящно, грубо и глупо, не зная меры и не пьянея». Единственное место в Томске, которое похвалил, это ресторан «Славянский базар». Но похвалил с оговоркой, что через непролазную грязь добраться до ресторана невозможно. Там-то наш классик (если верить легенде) потерял галошу. Однако история недовольства величайшего российского писателя еще напрямую связана с его персональным несоблюдением Божьей Заповеди, на которой сейчас и сделаю акцент.</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7361555" cy="4062730"/>
            <wp:effectExtent l="19050" t="0" r="0" b="0"/>
            <wp:docPr id="3" name="cc-m-imagesubtitle-image-11565343797" descr="https://image.jimcdn.com/app/cms/image/transf/dimension=773x10000:format=jpg/path/s8700de636cf2e67e/image/i293569a497567b30/version/155691321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43797" descr="https://image.jimcdn.com/app/cms/image/transf/dimension=773x10000:format=jpg/path/s8700de636cf2e67e/image/i293569a497567b30/version/1556913216/image.jpg"/>
                    <pic:cNvPicPr>
                      <a:picLocks noChangeAspect="1" noChangeArrowheads="1"/>
                    </pic:cNvPicPr>
                  </pic:nvPicPr>
                  <pic:blipFill>
                    <a:blip r:embed="rId7"/>
                    <a:srcRect/>
                    <a:stretch>
                      <a:fillRect/>
                    </a:stretch>
                  </pic:blipFill>
                  <pic:spPr bwMode="auto">
                    <a:xfrm>
                      <a:off x="0" y="0"/>
                      <a:ext cx="7361555" cy="4062730"/>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Пожалуйста, не подумайте, что собираю и выставляю мало кому известный компромат на выдающегося человека не от мира сего, ибо посещение домов терпимости в царской России было вполне узаконено, то есть делом обыденным. И, конечно же не простолюдины их создавали и содержали, а именно прогрессивная общественность того времени. В данной связи город Томск опять же оказался в передовых. На серии предлагаемых слайдов вы можете эту историю </w:t>
      </w:r>
      <w:proofErr w:type="gramStart"/>
      <w:r w:rsidRPr="00E95BA6">
        <w:rPr>
          <w:rFonts w:ascii="Times New Roman" w:eastAsia="Times New Roman" w:hAnsi="Times New Roman" w:cs="Times New Roman"/>
          <w:color w:val="1C007F"/>
          <w:sz w:val="32"/>
          <w:szCs w:val="32"/>
          <w:lang w:eastAsia="ru-RU"/>
        </w:rPr>
        <w:t>лицезреть</w:t>
      </w:r>
      <w:proofErr w:type="gramEnd"/>
      <w:r w:rsidRPr="00E95BA6">
        <w:rPr>
          <w:rFonts w:ascii="Times New Roman" w:eastAsia="Times New Roman" w:hAnsi="Times New Roman" w:cs="Times New Roman"/>
          <w:color w:val="1C007F"/>
          <w:sz w:val="32"/>
          <w:szCs w:val="32"/>
          <w:lang w:eastAsia="ru-RU"/>
        </w:rPr>
        <w:t>. Стартовали, якобы с социальными благими намерениями.</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528435" cy="3703955"/>
            <wp:effectExtent l="19050" t="0" r="5715" b="0"/>
            <wp:docPr id="4" name="cc-m-imagesubtitle-image-11565344297" descr="https://image.jimcdn.com/app/cms/image/transf/dimension=685x10000:format=jpg/path/s8700de636cf2e67e/image/i99afb3106ededdce/version/155691339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44297" descr="https://image.jimcdn.com/app/cms/image/transf/dimension=685x10000:format=jpg/path/s8700de636cf2e67e/image/i99afb3106ededdce/version/1556913390/image.jpg"/>
                    <pic:cNvPicPr>
                      <a:picLocks noChangeAspect="1" noChangeArrowheads="1"/>
                    </pic:cNvPicPr>
                  </pic:nvPicPr>
                  <pic:blipFill>
                    <a:blip r:embed="rId8"/>
                    <a:srcRect/>
                    <a:stretch>
                      <a:fillRect/>
                    </a:stretch>
                  </pic:blipFill>
                  <pic:spPr bwMode="auto">
                    <a:xfrm>
                      <a:off x="0" y="0"/>
                      <a:ext cx="6528435" cy="3703955"/>
                    </a:xfrm>
                    <a:prstGeom prst="rect">
                      <a:avLst/>
                    </a:prstGeom>
                    <a:noFill/>
                    <a:ln w="9525">
                      <a:noFill/>
                      <a:miter lim="800000"/>
                      <a:headEnd/>
                      <a:tailEnd/>
                    </a:ln>
                  </pic:spPr>
                </pic:pic>
              </a:graphicData>
            </a:graphic>
          </wp:inline>
        </w:drawing>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493510" cy="3796665"/>
            <wp:effectExtent l="19050" t="0" r="2540" b="0"/>
            <wp:docPr id="5" name="cc-m-imagesubtitle-image-11565344997" descr="https://image.jimcdn.com/app/cms/image/transf/dimension=681x10000:format=jpg/path/s8700de636cf2e67e/image/i9bcf965b2af0c97f/version/155691345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44997" descr="https://image.jimcdn.com/app/cms/image/transf/dimension=681x10000:format=jpg/path/s8700de636cf2e67e/image/i9bcf965b2af0c97f/version/1556913453/image.jpg"/>
                    <pic:cNvPicPr>
                      <a:picLocks noChangeAspect="1" noChangeArrowheads="1"/>
                    </pic:cNvPicPr>
                  </pic:nvPicPr>
                  <pic:blipFill>
                    <a:blip r:embed="rId9"/>
                    <a:srcRect/>
                    <a:stretch>
                      <a:fillRect/>
                    </a:stretch>
                  </pic:blipFill>
                  <pic:spPr bwMode="auto">
                    <a:xfrm>
                      <a:off x="0" y="0"/>
                      <a:ext cx="6493510" cy="3796665"/>
                    </a:xfrm>
                    <a:prstGeom prst="rect">
                      <a:avLst/>
                    </a:prstGeom>
                    <a:noFill/>
                    <a:ln w="9525">
                      <a:noFill/>
                      <a:miter lim="800000"/>
                      <a:headEnd/>
                      <a:tailEnd/>
                    </a:ln>
                  </pic:spPr>
                </pic:pic>
              </a:graphicData>
            </a:graphic>
          </wp:inline>
        </w:drawing>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504940" cy="3947160"/>
            <wp:effectExtent l="19050" t="0" r="0" b="0"/>
            <wp:docPr id="6" name="cc-m-imagesubtitle-image-11565345297" descr="https://image.jimcdn.com/app/cms/image/transf/dimension=683x10000:format=jpg/path/s8700de636cf2e67e/image/ide25d5e7f774efc6/version/155691349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45297" descr="https://image.jimcdn.com/app/cms/image/transf/dimension=683x10000:format=jpg/path/s8700de636cf2e67e/image/ide25d5e7f774efc6/version/1556913492/image.jpg"/>
                    <pic:cNvPicPr>
                      <a:picLocks noChangeAspect="1" noChangeArrowheads="1"/>
                    </pic:cNvPicPr>
                  </pic:nvPicPr>
                  <pic:blipFill>
                    <a:blip r:embed="rId10"/>
                    <a:srcRect/>
                    <a:stretch>
                      <a:fillRect/>
                    </a:stretch>
                  </pic:blipFill>
                  <pic:spPr bwMode="auto">
                    <a:xfrm>
                      <a:off x="0" y="0"/>
                      <a:ext cx="6504940" cy="3947160"/>
                    </a:xfrm>
                    <a:prstGeom prst="rect">
                      <a:avLst/>
                    </a:prstGeom>
                    <a:noFill/>
                    <a:ln w="9525">
                      <a:noFill/>
                      <a:miter lim="800000"/>
                      <a:headEnd/>
                      <a:tailEnd/>
                    </a:ln>
                  </pic:spPr>
                </pic:pic>
              </a:graphicData>
            </a:graphic>
          </wp:inline>
        </w:drawing>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493510" cy="3622675"/>
            <wp:effectExtent l="19050" t="0" r="2540" b="0"/>
            <wp:docPr id="7" name="cc-m-imagesubtitle-image-11565345497" descr="https://image.jimcdn.com/app/cms/image/transf/dimension=682x10000:format=jpg/path/s8700de636cf2e67e/image/i20aed8ce05a8b7cd/version/155691354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45497" descr="https://image.jimcdn.com/app/cms/image/transf/dimension=682x10000:format=jpg/path/s8700de636cf2e67e/image/i20aed8ce05a8b7cd/version/1556913543/image.jpg"/>
                    <pic:cNvPicPr>
                      <a:picLocks noChangeAspect="1" noChangeArrowheads="1"/>
                    </pic:cNvPicPr>
                  </pic:nvPicPr>
                  <pic:blipFill>
                    <a:blip r:embed="rId11"/>
                    <a:srcRect/>
                    <a:stretch>
                      <a:fillRect/>
                    </a:stretch>
                  </pic:blipFill>
                  <pic:spPr bwMode="auto">
                    <a:xfrm>
                      <a:off x="0" y="0"/>
                      <a:ext cx="6493510" cy="3622675"/>
                    </a:xfrm>
                    <a:prstGeom prst="rect">
                      <a:avLst/>
                    </a:prstGeom>
                    <a:noFill/>
                    <a:ln w="9525">
                      <a:noFill/>
                      <a:miter lim="800000"/>
                      <a:headEnd/>
                      <a:tailEnd/>
                    </a:ln>
                  </pic:spPr>
                </pic:pic>
              </a:graphicData>
            </a:graphic>
          </wp:inline>
        </w:drawing>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516370" cy="3680460"/>
            <wp:effectExtent l="19050" t="0" r="0" b="0"/>
            <wp:docPr id="8" name="cc-m-imagesubtitle-image-11565346297" descr="https://image.jimcdn.com/app/cms/image/transf/dimension=684x10000:format=jpg/path/s8700de636cf2e67e/image/i3304183fd842b811/version/155691359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46297" descr="https://image.jimcdn.com/app/cms/image/transf/dimension=684x10000:format=jpg/path/s8700de636cf2e67e/image/i3304183fd842b811/version/1556913593/image.jpg"/>
                    <pic:cNvPicPr>
                      <a:picLocks noChangeAspect="1" noChangeArrowheads="1"/>
                    </pic:cNvPicPr>
                  </pic:nvPicPr>
                  <pic:blipFill>
                    <a:blip r:embed="rId12"/>
                    <a:srcRect/>
                    <a:stretch>
                      <a:fillRect/>
                    </a:stretch>
                  </pic:blipFill>
                  <pic:spPr bwMode="auto">
                    <a:xfrm>
                      <a:off x="0" y="0"/>
                      <a:ext cx="6516370" cy="3680460"/>
                    </a:xfrm>
                    <a:prstGeom prst="rect">
                      <a:avLst/>
                    </a:prstGeom>
                    <a:noFill/>
                    <a:ln w="9525">
                      <a:noFill/>
                      <a:miter lim="800000"/>
                      <a:headEnd/>
                      <a:tailEnd/>
                    </a:ln>
                  </pic:spPr>
                </pic:pic>
              </a:graphicData>
            </a:graphic>
          </wp:inline>
        </w:drawing>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504940" cy="3750310"/>
            <wp:effectExtent l="19050" t="0" r="0" b="0"/>
            <wp:docPr id="9" name="cc-m-imagesubtitle-image-11565346597" descr="https://image.jimcdn.com/app/cms/image/transf/dimension=683x10000:format=jpg/path/s8700de636cf2e67e/image/if98eb09e37872d2c/version/155691363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46597" descr="https://image.jimcdn.com/app/cms/image/transf/dimension=683x10000:format=jpg/path/s8700de636cf2e67e/image/if98eb09e37872d2c/version/1556913636/image.jpg"/>
                    <pic:cNvPicPr>
                      <a:picLocks noChangeAspect="1" noChangeArrowheads="1"/>
                    </pic:cNvPicPr>
                  </pic:nvPicPr>
                  <pic:blipFill>
                    <a:blip r:embed="rId13"/>
                    <a:srcRect/>
                    <a:stretch>
                      <a:fillRect/>
                    </a:stretch>
                  </pic:blipFill>
                  <pic:spPr bwMode="auto">
                    <a:xfrm>
                      <a:off x="0" y="0"/>
                      <a:ext cx="6504940" cy="3750310"/>
                    </a:xfrm>
                    <a:prstGeom prst="rect">
                      <a:avLst/>
                    </a:prstGeom>
                    <a:noFill/>
                    <a:ln w="9525">
                      <a:noFill/>
                      <a:miter lim="800000"/>
                      <a:headEnd/>
                      <a:tailEnd/>
                    </a:ln>
                  </pic:spPr>
                </pic:pic>
              </a:graphicData>
            </a:graphic>
          </wp:inline>
        </w:drawing>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493510" cy="3830955"/>
            <wp:effectExtent l="19050" t="0" r="2540" b="0"/>
            <wp:docPr id="10" name="cc-m-imagesubtitle-image-11565347097" descr="https://image.jimcdn.com/app/cms/image/transf/dimension=682x10000:format=jpg/path/s8700de636cf2e67e/image/ie68f65cdf920efaf/version/155691367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47097" descr="https://image.jimcdn.com/app/cms/image/transf/dimension=682x10000:format=jpg/path/s8700de636cf2e67e/image/ie68f65cdf920efaf/version/1556913675/image.jpg"/>
                    <pic:cNvPicPr>
                      <a:picLocks noChangeAspect="1" noChangeArrowheads="1"/>
                    </pic:cNvPicPr>
                  </pic:nvPicPr>
                  <pic:blipFill>
                    <a:blip r:embed="rId14"/>
                    <a:srcRect/>
                    <a:stretch>
                      <a:fillRect/>
                    </a:stretch>
                  </pic:blipFill>
                  <pic:spPr bwMode="auto">
                    <a:xfrm>
                      <a:off x="0" y="0"/>
                      <a:ext cx="6493510" cy="3830955"/>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И все санитарные нормы там должны были соблюдаться. Скажи плохо?</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А переспал ли Чехов с этой проституткой или с другой, "жесткой на ощупь", о том история умалчивает.</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Внимание на экран!</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504940" cy="3657600"/>
            <wp:effectExtent l="19050" t="0" r="0" b="0"/>
            <wp:docPr id="11" name="cc-m-imagesubtitle-image-11565347497" descr="https://image.jimcdn.com/app/cms/image/transf/dimension=683x10000:format=jpg/path/s8700de636cf2e67e/image/i1f65d17b917a7b88/version/155691373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47497" descr="https://image.jimcdn.com/app/cms/image/transf/dimension=683x10000:format=jpg/path/s8700de636cf2e67e/image/i1f65d17b917a7b88/version/1556913730/image.jpg"/>
                    <pic:cNvPicPr>
                      <a:picLocks noChangeAspect="1" noChangeArrowheads="1"/>
                    </pic:cNvPicPr>
                  </pic:nvPicPr>
                  <pic:blipFill>
                    <a:blip r:embed="rId15"/>
                    <a:srcRect/>
                    <a:stretch>
                      <a:fillRect/>
                    </a:stretch>
                  </pic:blipFill>
                  <pic:spPr bwMode="auto">
                    <a:xfrm>
                      <a:off x="0" y="0"/>
                      <a:ext cx="6504940" cy="3657600"/>
                    </a:xfrm>
                    <a:prstGeom prst="rect">
                      <a:avLst/>
                    </a:prstGeom>
                    <a:noFill/>
                    <a:ln w="9525">
                      <a:noFill/>
                      <a:miter lim="800000"/>
                      <a:headEnd/>
                      <a:tailEnd/>
                    </a:ln>
                  </pic:spPr>
                </pic:pic>
              </a:graphicData>
            </a:graphic>
          </wp:inline>
        </w:drawing>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493510" cy="3750310"/>
            <wp:effectExtent l="19050" t="0" r="2540" b="0"/>
            <wp:docPr id="12" name="cc-m-imagesubtitle-image-11565347697" descr="https://image.jimcdn.com/app/cms/image/transf/dimension=682x10000:format=jpg/path/s8700de636cf2e67e/image/ic0c3a02d0ff7d7ff/version/155691375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47697" descr="https://image.jimcdn.com/app/cms/image/transf/dimension=682x10000:format=jpg/path/s8700de636cf2e67e/image/ic0c3a02d0ff7d7ff/version/1556913758/image.jpg"/>
                    <pic:cNvPicPr>
                      <a:picLocks noChangeAspect="1" noChangeArrowheads="1"/>
                    </pic:cNvPicPr>
                  </pic:nvPicPr>
                  <pic:blipFill>
                    <a:blip r:embed="rId16"/>
                    <a:srcRect/>
                    <a:stretch>
                      <a:fillRect/>
                    </a:stretch>
                  </pic:blipFill>
                  <pic:spPr bwMode="auto">
                    <a:xfrm>
                      <a:off x="0" y="0"/>
                      <a:ext cx="6493510" cy="3750310"/>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И кто же там работал? И сколько такие услуги стоили?</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516370" cy="3460750"/>
            <wp:effectExtent l="19050" t="0" r="0" b="0"/>
            <wp:docPr id="13" name="cc-m-imagesubtitle-image-11565348097" descr="https://image.jimcdn.com/app/cms/image/transf/dimension=684x10000:format=jpg/path/s8700de636cf2e67e/image/i65491d8021d7e76d/version/155691382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48097" descr="https://image.jimcdn.com/app/cms/image/transf/dimension=684x10000:format=jpg/path/s8700de636cf2e67e/image/i65491d8021d7e76d/version/1556913826/image.jpg"/>
                    <pic:cNvPicPr>
                      <a:picLocks noChangeAspect="1" noChangeArrowheads="1"/>
                    </pic:cNvPicPr>
                  </pic:nvPicPr>
                  <pic:blipFill>
                    <a:blip r:embed="rId17"/>
                    <a:srcRect/>
                    <a:stretch>
                      <a:fillRect/>
                    </a:stretch>
                  </pic:blipFill>
                  <pic:spPr bwMode="auto">
                    <a:xfrm>
                      <a:off x="0" y="0"/>
                      <a:ext cx="6516370" cy="3460750"/>
                    </a:xfrm>
                    <a:prstGeom prst="rect">
                      <a:avLst/>
                    </a:prstGeom>
                    <a:noFill/>
                    <a:ln w="9525">
                      <a:noFill/>
                      <a:miter lim="800000"/>
                      <a:headEnd/>
                      <a:tailEnd/>
                    </a:ln>
                  </pic:spPr>
                </pic:pic>
              </a:graphicData>
            </a:graphic>
          </wp:inline>
        </w:drawing>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516370" cy="3507105"/>
            <wp:effectExtent l="19050" t="0" r="0" b="0"/>
            <wp:docPr id="14" name="cc-m-imagesubtitle-image-11565348497" descr="https://image.jimcdn.com/app/cms/image/transf/dimension=684x10000:format=jpg/path/s8700de636cf2e67e/image/idc426f008c0c6868/version/155691386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48497" descr="https://image.jimcdn.com/app/cms/image/transf/dimension=684x10000:format=jpg/path/s8700de636cf2e67e/image/idc426f008c0c6868/version/1556913866/image.jpg"/>
                    <pic:cNvPicPr>
                      <a:picLocks noChangeAspect="1" noChangeArrowheads="1"/>
                    </pic:cNvPicPr>
                  </pic:nvPicPr>
                  <pic:blipFill>
                    <a:blip r:embed="rId18"/>
                    <a:srcRect/>
                    <a:stretch>
                      <a:fillRect/>
                    </a:stretch>
                  </pic:blipFill>
                  <pic:spPr bwMode="auto">
                    <a:xfrm>
                      <a:off x="0" y="0"/>
                      <a:ext cx="6516370" cy="3507105"/>
                    </a:xfrm>
                    <a:prstGeom prst="rect">
                      <a:avLst/>
                    </a:prstGeom>
                    <a:noFill/>
                    <a:ln w="9525">
                      <a:noFill/>
                      <a:miter lim="800000"/>
                      <a:headEnd/>
                      <a:tailEnd/>
                    </a:ln>
                  </pic:spPr>
                </pic:pic>
              </a:graphicData>
            </a:graphic>
          </wp:inline>
        </w:drawing>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493510" cy="3750310"/>
            <wp:effectExtent l="19050" t="0" r="2540" b="0"/>
            <wp:docPr id="15" name="cc-m-imagesubtitle-image-11565348797" descr="https://image.jimcdn.com/app/cms/image/transf/dimension=682x10000:format=jpg/path/s8700de636cf2e67e/image/ic2111938952a82e3/version/15569139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48797" descr="https://image.jimcdn.com/app/cms/image/transf/dimension=682x10000:format=jpg/path/s8700de636cf2e67e/image/ic2111938952a82e3/version/1556913985/image.jpg"/>
                    <pic:cNvPicPr>
                      <a:picLocks noChangeAspect="1" noChangeArrowheads="1"/>
                    </pic:cNvPicPr>
                  </pic:nvPicPr>
                  <pic:blipFill>
                    <a:blip r:embed="rId19"/>
                    <a:srcRect/>
                    <a:stretch>
                      <a:fillRect/>
                    </a:stretch>
                  </pic:blipFill>
                  <pic:spPr bwMode="auto">
                    <a:xfrm>
                      <a:off x="0" y="0"/>
                      <a:ext cx="6493510" cy="3750310"/>
                    </a:xfrm>
                    <a:prstGeom prst="rect">
                      <a:avLst/>
                    </a:prstGeom>
                    <a:noFill/>
                    <a:ln w="9525">
                      <a:noFill/>
                      <a:miter lim="800000"/>
                      <a:headEnd/>
                      <a:tailEnd/>
                    </a:ln>
                  </pic:spPr>
                </pic:pic>
              </a:graphicData>
            </a:graphic>
          </wp:inline>
        </w:drawing>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516370" cy="3680460"/>
            <wp:effectExtent l="19050" t="0" r="0" b="0"/>
            <wp:docPr id="16" name="cc-m-imagesubtitle-image-11565356797" descr="https://image.jimcdn.com/app/cms/image/transf/dimension=684x10000:format=jpg/path/s8700de636cf2e67e/image/i1c6ccc31c6a2b8c8/version/155691600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56797" descr="https://image.jimcdn.com/app/cms/image/transf/dimension=684x10000:format=jpg/path/s8700de636cf2e67e/image/i1c6ccc31c6a2b8c8/version/1556916008/image.jpg"/>
                    <pic:cNvPicPr>
                      <a:picLocks noChangeAspect="1" noChangeArrowheads="1"/>
                    </pic:cNvPicPr>
                  </pic:nvPicPr>
                  <pic:blipFill>
                    <a:blip r:embed="rId20"/>
                    <a:srcRect/>
                    <a:stretch>
                      <a:fillRect/>
                    </a:stretch>
                  </pic:blipFill>
                  <pic:spPr bwMode="auto">
                    <a:xfrm>
                      <a:off x="0" y="0"/>
                      <a:ext cx="6516370" cy="3680460"/>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Красная цена - 1 рубль!</w:t>
      </w:r>
    </w:p>
    <w:p w:rsidR="00F9623B" w:rsidRPr="00E95BA6" w:rsidRDefault="00F9623B" w:rsidP="00F9623B">
      <w:pPr>
        <w:shd w:val="clear" w:color="auto" w:fill="FFFFFF"/>
        <w:spacing w:after="0" w:line="434" w:lineRule="atLeast"/>
        <w:rPr>
          <w:rFonts w:ascii="Arial" w:eastAsia="Times New Roman" w:hAnsi="Arial" w:cs="Arial"/>
          <w:color w:val="1C007F"/>
          <w:sz w:val="32"/>
          <w:szCs w:val="32"/>
          <w:lang w:eastAsia="ru-RU"/>
        </w:rPr>
      </w:pPr>
      <w:r w:rsidRPr="00E95BA6">
        <w:rPr>
          <w:rFonts w:ascii="Arial" w:eastAsia="Times New Roman" w:hAnsi="Arial" w:cs="Arial"/>
          <w:color w:val="1C007F"/>
          <w:sz w:val="32"/>
          <w:szCs w:val="32"/>
          <w:lang w:eastAsia="ru-RU"/>
        </w:rPr>
        <w:t> </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И что по факту от свободной любви в прогрессивном городе студентов и ученых произошло?</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504940" cy="3646170"/>
            <wp:effectExtent l="19050" t="0" r="0" b="0"/>
            <wp:docPr id="17" name="cc-m-imagesubtitle-image-11565357197" descr="https://image.jimcdn.com/app/cms/image/transf/dimension=683x10000:format=jpg/path/s8700de636cf2e67e/image/i48617978fb3b6fd8/version/155691608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57197" descr="https://image.jimcdn.com/app/cms/image/transf/dimension=683x10000:format=jpg/path/s8700de636cf2e67e/image/i48617978fb3b6fd8/version/1556916082/image.jpg"/>
                    <pic:cNvPicPr>
                      <a:picLocks noChangeAspect="1" noChangeArrowheads="1"/>
                    </pic:cNvPicPr>
                  </pic:nvPicPr>
                  <pic:blipFill>
                    <a:blip r:embed="rId21"/>
                    <a:srcRect/>
                    <a:stretch>
                      <a:fillRect/>
                    </a:stretch>
                  </pic:blipFill>
                  <pic:spPr bwMode="auto">
                    <a:xfrm>
                      <a:off x="0" y="0"/>
                      <a:ext cx="6504940" cy="3646170"/>
                    </a:xfrm>
                    <a:prstGeom prst="rect">
                      <a:avLst/>
                    </a:prstGeom>
                    <a:noFill/>
                    <a:ln w="9525">
                      <a:noFill/>
                      <a:miter lim="800000"/>
                      <a:headEnd/>
                      <a:tailEnd/>
                    </a:ln>
                  </pic:spPr>
                </pic:pic>
              </a:graphicData>
            </a:graphic>
          </wp:inline>
        </w:drawing>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493510" cy="3750310"/>
            <wp:effectExtent l="19050" t="0" r="2540" b="0"/>
            <wp:docPr id="18" name="cc-m-imagesubtitle-image-11565357397" descr="https://image.jimcdn.com/app/cms/image/transf/dimension=682x10000:format=jpg/path/s8700de636cf2e67e/image/i83341e37df277496/version/155691611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57397" descr="https://image.jimcdn.com/app/cms/image/transf/dimension=682x10000:format=jpg/path/s8700de636cf2e67e/image/i83341e37df277496/version/1556916117/image.jpg"/>
                    <pic:cNvPicPr>
                      <a:picLocks noChangeAspect="1" noChangeArrowheads="1"/>
                    </pic:cNvPicPr>
                  </pic:nvPicPr>
                  <pic:blipFill>
                    <a:blip r:embed="rId22"/>
                    <a:srcRect/>
                    <a:stretch>
                      <a:fillRect/>
                    </a:stretch>
                  </pic:blipFill>
                  <pic:spPr bwMode="auto">
                    <a:xfrm>
                      <a:off x="0" y="0"/>
                      <a:ext cx="6493510" cy="3750310"/>
                    </a:xfrm>
                    <a:prstGeom prst="rect">
                      <a:avLst/>
                    </a:prstGeom>
                    <a:noFill/>
                    <a:ln w="9525">
                      <a:noFill/>
                      <a:miter lim="800000"/>
                      <a:headEnd/>
                      <a:tailEnd/>
                    </a:ln>
                  </pic:spPr>
                </pic:pic>
              </a:graphicData>
            </a:graphic>
          </wp:inline>
        </w:drawing>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504940" cy="3785235"/>
            <wp:effectExtent l="19050" t="0" r="0" b="0"/>
            <wp:docPr id="19" name="cc-m-imagesubtitle-image-11565357497" descr="https://image.jimcdn.com/app/cms/image/transf/dimension=683x10000:format=jpg/path/s8700de636cf2e67e/image/i68b969b550b06f2c/version/155691615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57497" descr="https://image.jimcdn.com/app/cms/image/transf/dimension=683x10000:format=jpg/path/s8700de636cf2e67e/image/i68b969b550b06f2c/version/1556916152/image.jpg"/>
                    <pic:cNvPicPr>
                      <a:picLocks noChangeAspect="1" noChangeArrowheads="1"/>
                    </pic:cNvPicPr>
                  </pic:nvPicPr>
                  <pic:blipFill>
                    <a:blip r:embed="rId23"/>
                    <a:srcRect/>
                    <a:stretch>
                      <a:fillRect/>
                    </a:stretch>
                  </pic:blipFill>
                  <pic:spPr bwMode="auto">
                    <a:xfrm>
                      <a:off x="0" y="0"/>
                      <a:ext cx="6504940" cy="3785235"/>
                    </a:xfrm>
                    <a:prstGeom prst="rect">
                      <a:avLst/>
                    </a:prstGeom>
                    <a:noFill/>
                    <a:ln w="9525">
                      <a:noFill/>
                      <a:miter lim="800000"/>
                      <a:headEnd/>
                      <a:tailEnd/>
                    </a:ln>
                  </pic:spPr>
                </pic:pic>
              </a:graphicData>
            </a:graphic>
          </wp:inline>
        </w:drawing>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493510" cy="3576320"/>
            <wp:effectExtent l="19050" t="0" r="2540" b="0"/>
            <wp:docPr id="20" name="cc-m-imagesubtitle-image-11565357997" descr="https://image.jimcdn.com/app/cms/image/transf/dimension=682x10000:format=jpg/path/s8700de636cf2e67e/image/i8fd9fb42709310e6/version/155691622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57997" descr="https://image.jimcdn.com/app/cms/image/transf/dimension=682x10000:format=jpg/path/s8700de636cf2e67e/image/i8fd9fb42709310e6/version/1556916225/image.jpg"/>
                    <pic:cNvPicPr>
                      <a:picLocks noChangeAspect="1" noChangeArrowheads="1"/>
                    </pic:cNvPicPr>
                  </pic:nvPicPr>
                  <pic:blipFill>
                    <a:blip r:embed="rId24"/>
                    <a:srcRect/>
                    <a:stretch>
                      <a:fillRect/>
                    </a:stretch>
                  </pic:blipFill>
                  <pic:spPr bwMode="auto">
                    <a:xfrm>
                      <a:off x="0" y="0"/>
                      <a:ext cx="6493510" cy="3576320"/>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Да, сейчас мы полистали «социальные истории болезни». Томск город старый, там многие дома относятся к деревянному зодчеству, в том числе и те, где были дома терпимости. Их не сожгли, не уничтожили, они даже охраняются законом, как памятники архитектуры, ими приезжие любуются и в них люди до сих пор живут.</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516370" cy="3935095"/>
            <wp:effectExtent l="19050" t="0" r="0" b="0"/>
            <wp:docPr id="21" name="cc-m-imagesubtitle-image-11565358897" descr="https://image.jimcdn.com/app/cms/image/transf/dimension=684x10000:format=jpg/path/s8700de636cf2e67e/image/i5938a7754cb119da/version/155691628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58897" descr="https://image.jimcdn.com/app/cms/image/transf/dimension=684x10000:format=jpg/path/s8700de636cf2e67e/image/i5938a7754cb119da/version/1556916281/image.jpg"/>
                    <pic:cNvPicPr>
                      <a:picLocks noChangeAspect="1" noChangeArrowheads="1"/>
                    </pic:cNvPicPr>
                  </pic:nvPicPr>
                  <pic:blipFill>
                    <a:blip r:embed="rId25"/>
                    <a:srcRect/>
                    <a:stretch>
                      <a:fillRect/>
                    </a:stretch>
                  </pic:blipFill>
                  <pic:spPr bwMode="auto">
                    <a:xfrm>
                      <a:off x="0" y="0"/>
                      <a:ext cx="6516370" cy="3935095"/>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   Да-да, ситуация в те времена по всей России была одинакова. Исторический факт, что покушение на Григория Распутина совершала святоша с провалившимся от сифилиса носом </w:t>
      </w:r>
      <w:proofErr w:type="spellStart"/>
      <w:r w:rsidRPr="00E95BA6">
        <w:rPr>
          <w:rFonts w:ascii="Times New Roman" w:eastAsia="Times New Roman" w:hAnsi="Times New Roman" w:cs="Times New Roman"/>
          <w:color w:val="1C007F"/>
          <w:sz w:val="32"/>
          <w:szCs w:val="32"/>
          <w:lang w:eastAsia="ru-RU"/>
        </w:rPr>
        <w:t>Хеония</w:t>
      </w:r>
      <w:proofErr w:type="spellEnd"/>
      <w:r w:rsidRPr="00E95BA6">
        <w:rPr>
          <w:rFonts w:ascii="Times New Roman" w:eastAsia="Times New Roman" w:hAnsi="Times New Roman" w:cs="Times New Roman"/>
          <w:color w:val="1C007F"/>
          <w:sz w:val="32"/>
          <w:szCs w:val="32"/>
          <w:lang w:eastAsia="ru-RU"/>
        </w:rPr>
        <w:t xml:space="preserve"> Гусева. Что же касается заповеди «Не убий!», вернее несоблюдения таковой, то данная история </w:t>
      </w:r>
      <w:proofErr w:type="gramStart"/>
      <w:r w:rsidRPr="00E95BA6">
        <w:rPr>
          <w:rFonts w:ascii="Times New Roman" w:eastAsia="Times New Roman" w:hAnsi="Times New Roman" w:cs="Times New Roman"/>
          <w:color w:val="1C007F"/>
          <w:sz w:val="32"/>
          <w:szCs w:val="32"/>
          <w:lang w:eastAsia="ru-RU"/>
        </w:rPr>
        <w:t>помоложе</w:t>
      </w:r>
      <w:proofErr w:type="gramEnd"/>
      <w:r w:rsidRPr="00E95BA6">
        <w:rPr>
          <w:rFonts w:ascii="Times New Roman" w:eastAsia="Times New Roman" w:hAnsi="Times New Roman" w:cs="Times New Roman"/>
          <w:color w:val="1C007F"/>
          <w:sz w:val="32"/>
          <w:szCs w:val="32"/>
          <w:lang w:eastAsia="ru-RU"/>
        </w:rPr>
        <w:t xml:space="preserve"> будет, однако связана, (опять же через городскую архитектуру) с древнейшими временами. Ученые археологи утверждают, что первый острог недаром был построен на этом месте, поскольку целый город находился под землей и даже под рекой, и назывался он </w:t>
      </w:r>
      <w:proofErr w:type="spellStart"/>
      <w:r w:rsidRPr="00E95BA6">
        <w:rPr>
          <w:rFonts w:ascii="Times New Roman" w:eastAsia="Times New Roman" w:hAnsi="Times New Roman" w:cs="Times New Roman"/>
          <w:color w:val="1C007F"/>
          <w:sz w:val="32"/>
          <w:szCs w:val="32"/>
          <w:lang w:eastAsia="ru-RU"/>
        </w:rPr>
        <w:t>Грустина</w:t>
      </w:r>
      <w:proofErr w:type="spellEnd"/>
      <w:r w:rsidRPr="00E95BA6">
        <w:rPr>
          <w:rFonts w:ascii="Times New Roman" w:eastAsia="Times New Roman" w:hAnsi="Times New Roman" w:cs="Times New Roman"/>
          <w:color w:val="1C007F"/>
          <w:sz w:val="32"/>
          <w:szCs w:val="32"/>
          <w:lang w:eastAsia="ru-RU"/>
        </w:rPr>
        <w:t>. Она, вернее этот город был разорен Тамерланом в конце 14 века. Однако данными подземными сооружениями воспользовалась советская власть, и вот с какой целью…</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111240" cy="3484245"/>
            <wp:effectExtent l="19050" t="0" r="3810" b="0"/>
            <wp:docPr id="22" name="cc-m-imagesubtitle-image-11565359897" descr="https://image.jimcdn.com/app/cms/image/transf/dimension=642x10000:format=jpg/path/s8700de636cf2e67e/image/ifa3c5662c8e805ff/version/155691635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59897" descr="https://image.jimcdn.com/app/cms/image/transf/dimension=642x10000:format=jpg/path/s8700de636cf2e67e/image/ifa3c5662c8e805ff/version/1556916351/image.jpg"/>
                    <pic:cNvPicPr>
                      <a:picLocks noChangeAspect="1" noChangeArrowheads="1"/>
                    </pic:cNvPicPr>
                  </pic:nvPicPr>
                  <pic:blipFill>
                    <a:blip r:embed="rId26"/>
                    <a:srcRect/>
                    <a:stretch>
                      <a:fillRect/>
                    </a:stretch>
                  </pic:blipFill>
                  <pic:spPr bwMode="auto">
                    <a:xfrm>
                      <a:off x="0" y="0"/>
                      <a:ext cx="6111240" cy="3484245"/>
                    </a:xfrm>
                    <a:prstGeom prst="rect">
                      <a:avLst/>
                    </a:prstGeom>
                    <a:noFill/>
                    <a:ln w="9525">
                      <a:noFill/>
                      <a:miter lim="800000"/>
                      <a:headEnd/>
                      <a:tailEnd/>
                    </a:ln>
                  </pic:spPr>
                </pic:pic>
              </a:graphicData>
            </a:graphic>
          </wp:inline>
        </w:drawing>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5995670" cy="2951480"/>
            <wp:effectExtent l="19050" t="0" r="5080" b="0"/>
            <wp:docPr id="23" name="cc-m-imagesubtitle-image-11565360297" descr="https://image.jimcdn.com/app/cms/image/transf/dimension=629x10000:format=jpg/path/s8700de636cf2e67e/image/i31c414c2b10dd6f6/version/155691638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60297" descr="https://image.jimcdn.com/app/cms/image/transf/dimension=629x10000:format=jpg/path/s8700de636cf2e67e/image/i31c414c2b10dd6f6/version/1556916388/image.jpg"/>
                    <pic:cNvPicPr>
                      <a:picLocks noChangeAspect="1" noChangeArrowheads="1"/>
                    </pic:cNvPicPr>
                  </pic:nvPicPr>
                  <pic:blipFill>
                    <a:blip r:embed="rId27"/>
                    <a:srcRect/>
                    <a:stretch>
                      <a:fillRect/>
                    </a:stretch>
                  </pic:blipFill>
                  <pic:spPr bwMode="auto">
                    <a:xfrm>
                      <a:off x="0" y="0"/>
                      <a:ext cx="5995670" cy="2951480"/>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b/>
          <w:bCs/>
          <w:color w:val="1C007F"/>
          <w:sz w:val="32"/>
          <w:szCs w:val="32"/>
          <w:lang w:eastAsia="ru-RU"/>
        </w:rPr>
        <w:t>Проспект Ленина, 42 Проспект Ленина, 44.</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Arial" w:eastAsia="Times New Roman" w:hAnsi="Arial" w:cs="Arial"/>
          <w:color w:val="1C007F"/>
          <w:sz w:val="32"/>
          <w:szCs w:val="32"/>
          <w:lang w:eastAsia="ru-RU"/>
        </w:rPr>
        <w:t> </w:t>
      </w:r>
    </w:p>
    <w:p w:rsidR="00F9623B" w:rsidRPr="00E95BA6" w:rsidRDefault="00F9623B" w:rsidP="00F9623B">
      <w:pPr>
        <w:shd w:val="clear" w:color="auto" w:fill="FFFFFF"/>
        <w:spacing w:after="0" w:line="434" w:lineRule="atLeast"/>
        <w:rPr>
          <w:rFonts w:ascii="Arial" w:eastAsia="Times New Roman" w:hAnsi="Arial" w:cs="Arial"/>
          <w:color w:val="1C007F"/>
          <w:sz w:val="32"/>
          <w:szCs w:val="32"/>
          <w:lang w:eastAsia="ru-RU"/>
        </w:rPr>
      </w:pPr>
      <w:r w:rsidRPr="00E95BA6">
        <w:rPr>
          <w:rFonts w:ascii="Arial" w:eastAsia="Times New Roman" w:hAnsi="Arial" w:cs="Arial"/>
          <w:color w:val="1C007F"/>
          <w:sz w:val="32"/>
          <w:szCs w:val="32"/>
          <w:lang w:eastAsia="ru-RU"/>
        </w:rPr>
        <w:t> </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Расстрелы в подвалах внутренней тюрьмы Н</w:t>
      </w:r>
      <w:proofErr w:type="gramStart"/>
      <w:r w:rsidRPr="00E95BA6">
        <w:rPr>
          <w:rFonts w:ascii="Times New Roman" w:eastAsia="Times New Roman" w:hAnsi="Times New Roman" w:cs="Times New Roman"/>
          <w:color w:val="1C007F"/>
          <w:sz w:val="32"/>
          <w:szCs w:val="32"/>
          <w:lang w:eastAsia="ru-RU"/>
        </w:rPr>
        <w:t>КВД пр</w:t>
      </w:r>
      <w:proofErr w:type="gramEnd"/>
      <w:r w:rsidRPr="00E95BA6">
        <w:rPr>
          <w:rFonts w:ascii="Times New Roman" w:eastAsia="Times New Roman" w:hAnsi="Times New Roman" w:cs="Times New Roman"/>
          <w:color w:val="1C007F"/>
          <w:sz w:val="32"/>
          <w:szCs w:val="32"/>
          <w:lang w:eastAsia="ru-RU"/>
        </w:rPr>
        <w:t xml:space="preserve">оизводились в течение всего ее существования — с 1923 по 1944 годы. В течение почти всего этого времени внутренняя тюрьма оставалась единственным местом в Томске, где приводились в исполнение смертные приговоры. Оба здания были обнесены общим глухим забором, а пространство между ними стало закрытым внутренним двором площадью около 1,5 гектара. Неизвестно, где именно производились казни — во дворе или в подвале тюрьмы: более вероятным представляется второе предположение. Кроме того, до сих пор не обнаружены места массовых захоронений. По всей видимости, трупы репрессированных свозились в подземные сооружения </w:t>
      </w:r>
      <w:proofErr w:type="spellStart"/>
      <w:r w:rsidRPr="00E95BA6">
        <w:rPr>
          <w:rFonts w:ascii="Times New Roman" w:eastAsia="Times New Roman" w:hAnsi="Times New Roman" w:cs="Times New Roman"/>
          <w:color w:val="1C007F"/>
          <w:sz w:val="32"/>
          <w:szCs w:val="32"/>
          <w:lang w:eastAsia="ru-RU"/>
        </w:rPr>
        <w:t>Грустины</w:t>
      </w:r>
      <w:proofErr w:type="spellEnd"/>
      <w:r w:rsidRPr="00E95BA6">
        <w:rPr>
          <w:rFonts w:ascii="Times New Roman" w:eastAsia="Times New Roman" w:hAnsi="Times New Roman" w:cs="Times New Roman"/>
          <w:color w:val="1C007F"/>
          <w:sz w:val="32"/>
          <w:szCs w:val="32"/>
          <w:lang w:eastAsia="ru-RU"/>
        </w:rPr>
        <w:t xml:space="preserve">. В 1989 году в подвале здания по улице Ленина, 44, где с 1923 года до конца сороковых годов размещался следственный изолятор Томского городского отдела ОГПУ НКВД, началась работа по созданию музейной экспозиции. За годы существования тюрьмы через ее подвалы прошло около 15 тысяч человек, в том числе </w:t>
      </w:r>
      <w:proofErr w:type="gramStart"/>
      <w:r w:rsidRPr="00E95BA6">
        <w:rPr>
          <w:rFonts w:ascii="Times New Roman" w:eastAsia="Times New Roman" w:hAnsi="Times New Roman" w:cs="Times New Roman"/>
          <w:color w:val="1C007F"/>
          <w:sz w:val="32"/>
          <w:szCs w:val="32"/>
          <w:lang w:eastAsia="ru-RU"/>
        </w:rPr>
        <w:t>очень много католиков</w:t>
      </w:r>
      <w:proofErr w:type="gramEnd"/>
      <w:r w:rsidRPr="00E95BA6">
        <w:rPr>
          <w:rFonts w:ascii="Times New Roman" w:eastAsia="Times New Roman" w:hAnsi="Times New Roman" w:cs="Times New Roman"/>
          <w:color w:val="1C007F"/>
          <w:sz w:val="32"/>
          <w:szCs w:val="32"/>
          <w:lang w:eastAsia="ru-RU"/>
        </w:rPr>
        <w:t xml:space="preserve">, среди них - арестованный в Томске священник Антоний Жуковский. В 1930-е годы оба дома были тюрьмой НКВД, а сквер был ее внутренним двором. В сквере установлены: камень скорби — памятник жертвам большевистского террора на Томской земле; памятник депортированным калмыкам на Томской земле; памятник полякам — жертвам политических репрессий; памятный камень в память эстонцев-жертв политических репрессий. Ежегодно 30 октября, в день Памяти жертв репрессий, в сквере проходят митинги. Всего за годы сталинских репрессий от них пострадали около 20 тысяч </w:t>
      </w:r>
      <w:proofErr w:type="spellStart"/>
      <w:r w:rsidRPr="00E95BA6">
        <w:rPr>
          <w:rFonts w:ascii="Times New Roman" w:eastAsia="Times New Roman" w:hAnsi="Times New Roman" w:cs="Times New Roman"/>
          <w:color w:val="1C007F"/>
          <w:sz w:val="32"/>
          <w:szCs w:val="32"/>
          <w:lang w:eastAsia="ru-RU"/>
        </w:rPr>
        <w:t>томичей</w:t>
      </w:r>
      <w:proofErr w:type="spellEnd"/>
      <w:r w:rsidRPr="00E95BA6">
        <w:rPr>
          <w:rFonts w:ascii="Times New Roman" w:eastAsia="Times New Roman" w:hAnsi="Times New Roman" w:cs="Times New Roman"/>
          <w:color w:val="1C007F"/>
          <w:sz w:val="32"/>
          <w:szCs w:val="32"/>
          <w:lang w:eastAsia="ru-RU"/>
        </w:rPr>
        <w:t>. После закрытия тюрьмы здание использовалось в качестве ведомственного жилого дома для сотрудников НКВД/МГБ/КГБ, в 1950-е забор был снят, а на месте двора разбит городской сквер. </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7952105" cy="2800985"/>
            <wp:effectExtent l="19050" t="0" r="0" b="0"/>
            <wp:docPr id="24" name="cc-m-imagesubtitle-image-11565360897" descr="https://image.jimcdn.com/app/cms/image/transf/dimension=835x10000:format=jpg/path/s8700de636cf2e67e/image/iefd5de59e7b43bd6/version/155691645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60897" descr="https://image.jimcdn.com/app/cms/image/transf/dimension=835x10000:format=jpg/path/s8700de636cf2e67e/image/iefd5de59e7b43bd6/version/1556916458/image.jpg"/>
                    <pic:cNvPicPr>
                      <a:picLocks noChangeAspect="1" noChangeArrowheads="1"/>
                    </pic:cNvPicPr>
                  </pic:nvPicPr>
                  <pic:blipFill>
                    <a:blip r:embed="rId28"/>
                    <a:srcRect/>
                    <a:stretch>
                      <a:fillRect/>
                    </a:stretch>
                  </pic:blipFill>
                  <pic:spPr bwMode="auto">
                    <a:xfrm>
                      <a:off x="0" y="0"/>
                      <a:ext cx="7952105" cy="2800985"/>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   Да, дорогие мои, и в этих домах люди до сих пор живут. С одним из них я лично знаком, вместе </w:t>
      </w:r>
      <w:proofErr w:type="gramStart"/>
      <w:r w:rsidRPr="00E95BA6">
        <w:rPr>
          <w:rFonts w:ascii="Times New Roman" w:eastAsia="Times New Roman" w:hAnsi="Times New Roman" w:cs="Times New Roman"/>
          <w:color w:val="1C007F"/>
          <w:sz w:val="32"/>
          <w:szCs w:val="32"/>
          <w:lang w:eastAsia="ru-RU"/>
        </w:rPr>
        <w:t>в</w:t>
      </w:r>
      <w:proofErr w:type="gramEnd"/>
      <w:r w:rsidRPr="00E95BA6">
        <w:rPr>
          <w:rFonts w:ascii="Times New Roman" w:eastAsia="Times New Roman" w:hAnsi="Times New Roman" w:cs="Times New Roman"/>
          <w:color w:val="1C007F"/>
          <w:sz w:val="32"/>
          <w:szCs w:val="32"/>
          <w:lang w:eastAsia="ru-RU"/>
        </w:rPr>
        <w:t xml:space="preserve"> ТМИ </w:t>
      </w:r>
      <w:proofErr w:type="gramStart"/>
      <w:r w:rsidRPr="00E95BA6">
        <w:rPr>
          <w:rFonts w:ascii="Times New Roman" w:eastAsia="Times New Roman" w:hAnsi="Times New Roman" w:cs="Times New Roman"/>
          <w:color w:val="1C007F"/>
          <w:sz w:val="32"/>
          <w:szCs w:val="32"/>
          <w:lang w:eastAsia="ru-RU"/>
        </w:rPr>
        <w:t>на</w:t>
      </w:r>
      <w:proofErr w:type="gramEnd"/>
      <w:r w:rsidRPr="00E95BA6">
        <w:rPr>
          <w:rFonts w:ascii="Times New Roman" w:eastAsia="Times New Roman" w:hAnsi="Times New Roman" w:cs="Times New Roman"/>
          <w:color w:val="1C007F"/>
          <w:sz w:val="32"/>
          <w:szCs w:val="32"/>
          <w:lang w:eastAsia="ru-RU"/>
        </w:rPr>
        <w:t xml:space="preserve"> одном курсе учились. Александр Михайлович </w:t>
      </w:r>
      <w:proofErr w:type="spellStart"/>
      <w:r w:rsidRPr="00E95BA6">
        <w:rPr>
          <w:rFonts w:ascii="Times New Roman" w:eastAsia="Times New Roman" w:hAnsi="Times New Roman" w:cs="Times New Roman"/>
          <w:color w:val="1C007F"/>
          <w:sz w:val="32"/>
          <w:szCs w:val="32"/>
          <w:lang w:eastAsia="ru-RU"/>
        </w:rPr>
        <w:t>Дыгай</w:t>
      </w:r>
      <w:proofErr w:type="spellEnd"/>
      <w:r w:rsidRPr="00E95BA6">
        <w:rPr>
          <w:rFonts w:ascii="Times New Roman" w:eastAsia="Times New Roman" w:hAnsi="Times New Roman" w:cs="Times New Roman"/>
          <w:color w:val="1C007F"/>
          <w:sz w:val="32"/>
          <w:szCs w:val="32"/>
          <w:lang w:eastAsia="ru-RU"/>
        </w:rPr>
        <w:t xml:space="preserve">. Папа у него был полковник КГБ и получил там ведомственное жилье. Квартира, конечно, </w:t>
      </w:r>
      <w:proofErr w:type="spellStart"/>
      <w:r w:rsidRPr="00E95BA6">
        <w:rPr>
          <w:rFonts w:ascii="Times New Roman" w:eastAsia="Times New Roman" w:hAnsi="Times New Roman" w:cs="Times New Roman"/>
          <w:color w:val="1C007F"/>
          <w:sz w:val="32"/>
          <w:szCs w:val="32"/>
          <w:lang w:eastAsia="ru-RU"/>
        </w:rPr>
        <w:t>обзавидуешься</w:t>
      </w:r>
      <w:proofErr w:type="spellEnd"/>
      <w:r w:rsidRPr="00E95BA6">
        <w:rPr>
          <w:rFonts w:ascii="Times New Roman" w:eastAsia="Times New Roman" w:hAnsi="Times New Roman" w:cs="Times New Roman"/>
          <w:color w:val="1C007F"/>
          <w:sz w:val="32"/>
          <w:szCs w:val="32"/>
          <w:lang w:eastAsia="ru-RU"/>
        </w:rPr>
        <w:t xml:space="preserve">! Потолки высотой 4 метра. Я ему в свое время посоветовал внутри сделать балконы, то </w:t>
      </w:r>
      <w:proofErr w:type="gramStart"/>
      <w:r w:rsidRPr="00E95BA6">
        <w:rPr>
          <w:rFonts w:ascii="Times New Roman" w:eastAsia="Times New Roman" w:hAnsi="Times New Roman" w:cs="Times New Roman"/>
          <w:color w:val="1C007F"/>
          <w:sz w:val="32"/>
          <w:szCs w:val="32"/>
          <w:lang w:eastAsia="ru-RU"/>
        </w:rPr>
        <w:t>бишь</w:t>
      </w:r>
      <w:proofErr w:type="gramEnd"/>
      <w:r w:rsidRPr="00E95BA6">
        <w:rPr>
          <w:rFonts w:ascii="Times New Roman" w:eastAsia="Times New Roman" w:hAnsi="Times New Roman" w:cs="Times New Roman"/>
          <w:color w:val="1C007F"/>
          <w:sz w:val="32"/>
          <w:szCs w:val="32"/>
          <w:lang w:eastAsia="ru-RU"/>
        </w:rPr>
        <w:t xml:space="preserve">, </w:t>
      </w:r>
      <w:proofErr w:type="spellStart"/>
      <w:r w:rsidRPr="00E95BA6">
        <w:rPr>
          <w:rFonts w:ascii="Times New Roman" w:eastAsia="Times New Roman" w:hAnsi="Times New Roman" w:cs="Times New Roman"/>
          <w:color w:val="1C007F"/>
          <w:sz w:val="32"/>
          <w:szCs w:val="32"/>
          <w:lang w:eastAsia="ru-RU"/>
        </w:rPr>
        <w:t>двухярусную</w:t>
      </w:r>
      <w:proofErr w:type="spellEnd"/>
      <w:r w:rsidRPr="00E95BA6">
        <w:rPr>
          <w:rFonts w:ascii="Times New Roman" w:eastAsia="Times New Roman" w:hAnsi="Times New Roman" w:cs="Times New Roman"/>
          <w:color w:val="1C007F"/>
          <w:sz w:val="32"/>
          <w:szCs w:val="32"/>
          <w:lang w:eastAsia="ru-RU"/>
        </w:rPr>
        <w:t xml:space="preserve"> квартиру. Так оно и случилось. Но вот не </w:t>
      </w:r>
      <w:proofErr w:type="gramStart"/>
      <w:r w:rsidRPr="00E95BA6">
        <w:rPr>
          <w:rFonts w:ascii="Times New Roman" w:eastAsia="Times New Roman" w:hAnsi="Times New Roman" w:cs="Times New Roman"/>
          <w:color w:val="1C007F"/>
          <w:sz w:val="32"/>
          <w:szCs w:val="32"/>
          <w:lang w:eastAsia="ru-RU"/>
        </w:rPr>
        <w:t>знал</w:t>
      </w:r>
      <w:proofErr w:type="gramEnd"/>
      <w:r w:rsidRPr="00E95BA6">
        <w:rPr>
          <w:rFonts w:ascii="Times New Roman" w:eastAsia="Times New Roman" w:hAnsi="Times New Roman" w:cs="Times New Roman"/>
          <w:color w:val="1C007F"/>
          <w:sz w:val="32"/>
          <w:szCs w:val="32"/>
          <w:lang w:eastAsia="ru-RU"/>
        </w:rPr>
        <w:t xml:space="preserve"> же я, в каком доме Саша всю свою жизнь живет. И, ничего, не бедствует! Кроме того там и академик Яблоков Дмитрий Дмитриевич проживал, который никогда не имел никакого отношения к репрессивному аппарату, и получил элитное жилье рядом с главным корпусом медицинского института за свои терапевтические заслуги. Ему тоже недалеко было до основной работы добираться.</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7952105" cy="3507105"/>
            <wp:effectExtent l="19050" t="0" r="0" b="0"/>
            <wp:docPr id="25" name="cc-m-imagesubtitle-image-11565361097" descr="https://image.jimcdn.com/app/cms/image/transf/dimension=835x10000:format=jpg/path/s8700de636cf2e67e/image/ic2ccc59bb559c337/version/15569165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361097" descr="https://image.jimcdn.com/app/cms/image/transf/dimension=835x10000:format=jpg/path/s8700de636cf2e67e/image/ic2ccc59bb559c337/version/1556916509/image.jpg"/>
                    <pic:cNvPicPr>
                      <a:picLocks noChangeAspect="1" noChangeArrowheads="1"/>
                    </pic:cNvPicPr>
                  </pic:nvPicPr>
                  <pic:blipFill>
                    <a:blip r:embed="rId29"/>
                    <a:srcRect/>
                    <a:stretch>
                      <a:fillRect/>
                    </a:stretch>
                  </pic:blipFill>
                  <pic:spPr bwMode="auto">
                    <a:xfrm>
                      <a:off x="0" y="0"/>
                      <a:ext cx="7952105" cy="3507105"/>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  Мне повезло учиться у академика Яблокова, не забуду его лекции. И самое главное, что запомнилось, когда он слушал больного, не использовал </w:t>
      </w:r>
      <w:proofErr w:type="gramStart"/>
      <w:r w:rsidRPr="00E95BA6">
        <w:rPr>
          <w:rFonts w:ascii="Times New Roman" w:eastAsia="Times New Roman" w:hAnsi="Times New Roman" w:cs="Times New Roman"/>
          <w:color w:val="1C007F"/>
          <w:sz w:val="32"/>
          <w:szCs w:val="32"/>
          <w:lang w:eastAsia="ru-RU"/>
        </w:rPr>
        <w:t>никаких</w:t>
      </w:r>
      <w:proofErr w:type="gramEnd"/>
      <w:r w:rsidRPr="00E95BA6">
        <w:rPr>
          <w:rFonts w:ascii="Times New Roman" w:eastAsia="Times New Roman" w:hAnsi="Times New Roman" w:cs="Times New Roman"/>
          <w:color w:val="1C007F"/>
          <w:sz w:val="32"/>
          <w:szCs w:val="32"/>
          <w:lang w:eastAsia="ru-RU"/>
        </w:rPr>
        <w:t xml:space="preserve"> </w:t>
      </w:r>
      <w:proofErr w:type="spellStart"/>
      <w:r w:rsidRPr="00E95BA6">
        <w:rPr>
          <w:rFonts w:ascii="Times New Roman" w:eastAsia="Times New Roman" w:hAnsi="Times New Roman" w:cs="Times New Roman"/>
          <w:color w:val="1C007F"/>
          <w:sz w:val="32"/>
          <w:szCs w:val="32"/>
          <w:lang w:eastAsia="ru-RU"/>
        </w:rPr>
        <w:t>стетофонендоскопов</w:t>
      </w:r>
      <w:proofErr w:type="spellEnd"/>
      <w:r w:rsidRPr="00E95BA6">
        <w:rPr>
          <w:rFonts w:ascii="Times New Roman" w:eastAsia="Times New Roman" w:hAnsi="Times New Roman" w:cs="Times New Roman"/>
          <w:color w:val="1C007F"/>
          <w:sz w:val="32"/>
          <w:szCs w:val="32"/>
          <w:lang w:eastAsia="ru-RU"/>
        </w:rPr>
        <w:t>, а становился на колени рядом с постелью и слушал его своим ухом, непосредственно прикасаясь к телу человека.</w:t>
      </w:r>
      <w:r w:rsidRPr="00E95BA6">
        <w:rPr>
          <w:rFonts w:ascii="Arial" w:eastAsia="Times New Roman" w:hAnsi="Arial" w:cs="Arial"/>
          <w:color w:val="1C007F"/>
          <w:sz w:val="32"/>
          <w:szCs w:val="32"/>
          <w:lang w:eastAsia="ru-RU"/>
        </w:rPr>
        <w:t> </w:t>
      </w:r>
      <w:r w:rsidRPr="00E95BA6">
        <w:rPr>
          <w:rFonts w:ascii="Times New Roman" w:eastAsia="Times New Roman" w:hAnsi="Times New Roman" w:cs="Times New Roman"/>
          <w:color w:val="1C007F"/>
          <w:sz w:val="32"/>
          <w:szCs w:val="32"/>
          <w:lang w:eastAsia="ru-RU"/>
        </w:rPr>
        <w:t xml:space="preserve">На праздновании столетия медицинского института, Дмитрию Дмитриевичу исполнилось девяносто два года. Свою речь он посвятил не достижениям науки, а пониманию врачебного поприща. Слова, которые прозвучали как наказ будущим поколениям: «Врач должен быть ближе к постели больного. Он должен любить больного, понимать больного, понимать его болезнь и принимать все меры, чтобы спасти его жизнь». На том и стоим, дорогие мои! </w:t>
      </w:r>
      <w:proofErr w:type="spellStart"/>
      <w:r w:rsidRPr="00E95BA6">
        <w:rPr>
          <w:rFonts w:ascii="Times New Roman" w:eastAsia="Times New Roman" w:hAnsi="Times New Roman" w:cs="Times New Roman"/>
          <w:color w:val="1C007F"/>
          <w:sz w:val="32"/>
          <w:szCs w:val="32"/>
          <w:lang w:eastAsia="ru-RU"/>
        </w:rPr>
        <w:t>Фотодомен</w:t>
      </w:r>
      <w:proofErr w:type="spellEnd"/>
      <w:r w:rsidRPr="00E95BA6">
        <w:rPr>
          <w:rFonts w:ascii="Times New Roman" w:eastAsia="Times New Roman" w:hAnsi="Times New Roman" w:cs="Times New Roman"/>
          <w:color w:val="1C007F"/>
          <w:sz w:val="32"/>
          <w:szCs w:val="32"/>
          <w:lang w:eastAsia="ru-RU"/>
        </w:rPr>
        <w:t xml:space="preserve"> академика Яблокова будет обязательно использован в квантовой базе. Но сейчас речь пойдет об иных квантовых программах, касающихся технологии </w:t>
      </w:r>
      <w:proofErr w:type="spellStart"/>
      <w:r w:rsidRPr="00E95BA6">
        <w:rPr>
          <w:rFonts w:ascii="Times New Roman" w:eastAsia="Times New Roman" w:hAnsi="Times New Roman" w:cs="Times New Roman"/>
          <w:color w:val="1C007F"/>
          <w:sz w:val="32"/>
          <w:szCs w:val="32"/>
          <w:lang w:eastAsia="ru-RU"/>
        </w:rPr>
        <w:t>реинкарнации</w:t>
      </w:r>
      <w:proofErr w:type="spellEnd"/>
      <w:r w:rsidRPr="00E95BA6">
        <w:rPr>
          <w:rFonts w:ascii="Times New Roman" w:eastAsia="Times New Roman" w:hAnsi="Times New Roman" w:cs="Times New Roman"/>
          <w:color w:val="1C007F"/>
          <w:sz w:val="32"/>
          <w:szCs w:val="32"/>
          <w:lang w:eastAsia="ru-RU"/>
        </w:rPr>
        <w:t>. Продолжаю.</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Arial" w:eastAsia="Times New Roman" w:hAnsi="Arial" w:cs="Arial"/>
          <w:color w:val="1C007F"/>
          <w:sz w:val="32"/>
          <w:szCs w:val="32"/>
          <w:lang w:eastAsia="ru-RU"/>
        </w:rPr>
        <w:t> </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   Конечно, можно рассматривать социальный крах домов терпимости с точки зрения не эффективности профилактических и лечебных средств того времени, но я бы придумал новую пословицу в данной связи, что «Времена меняются, но женщины неизменны вместе с ними». Палочка </w:t>
      </w:r>
      <w:proofErr w:type="spellStart"/>
      <w:r w:rsidRPr="00E95BA6">
        <w:rPr>
          <w:rFonts w:ascii="Times New Roman" w:eastAsia="Times New Roman" w:hAnsi="Times New Roman" w:cs="Times New Roman"/>
          <w:color w:val="1C007F"/>
          <w:sz w:val="32"/>
          <w:szCs w:val="32"/>
          <w:lang w:eastAsia="ru-RU"/>
        </w:rPr>
        <w:t>Додерлейна</w:t>
      </w:r>
      <w:proofErr w:type="spellEnd"/>
      <w:r w:rsidRPr="00E95BA6">
        <w:rPr>
          <w:rFonts w:ascii="Times New Roman" w:eastAsia="Times New Roman" w:hAnsi="Times New Roman" w:cs="Times New Roman"/>
          <w:color w:val="1C007F"/>
          <w:sz w:val="32"/>
          <w:szCs w:val="32"/>
          <w:lang w:eastAsia="ru-RU"/>
        </w:rPr>
        <w:t xml:space="preserve">, обратившаяся в бледную спирохету, то есть </w:t>
      </w:r>
      <w:proofErr w:type="gramStart"/>
      <w:r w:rsidRPr="00E95BA6">
        <w:rPr>
          <w:rFonts w:ascii="Times New Roman" w:eastAsia="Times New Roman" w:hAnsi="Times New Roman" w:cs="Times New Roman"/>
          <w:color w:val="1C007F"/>
          <w:sz w:val="32"/>
          <w:szCs w:val="32"/>
          <w:lang w:eastAsia="ru-RU"/>
        </w:rPr>
        <w:t>в</w:t>
      </w:r>
      <w:proofErr w:type="gramEnd"/>
      <w:r w:rsidRPr="00E95BA6">
        <w:rPr>
          <w:rFonts w:ascii="Times New Roman" w:eastAsia="Times New Roman" w:hAnsi="Times New Roman" w:cs="Times New Roman"/>
          <w:color w:val="1C007F"/>
          <w:sz w:val="32"/>
          <w:szCs w:val="32"/>
          <w:lang w:eastAsia="ru-RU"/>
        </w:rPr>
        <w:t xml:space="preserve"> </w:t>
      </w:r>
      <w:proofErr w:type="gramStart"/>
      <w:r w:rsidRPr="00E95BA6">
        <w:rPr>
          <w:rFonts w:ascii="Times New Roman" w:eastAsia="Times New Roman" w:hAnsi="Times New Roman" w:cs="Times New Roman"/>
          <w:color w:val="1C007F"/>
          <w:sz w:val="32"/>
          <w:szCs w:val="32"/>
          <w:lang w:eastAsia="ru-RU"/>
        </w:rPr>
        <w:t>возбудитель</w:t>
      </w:r>
      <w:proofErr w:type="gramEnd"/>
      <w:r w:rsidRPr="00E95BA6">
        <w:rPr>
          <w:rFonts w:ascii="Times New Roman" w:eastAsia="Times New Roman" w:hAnsi="Times New Roman" w:cs="Times New Roman"/>
          <w:color w:val="1C007F"/>
          <w:sz w:val="32"/>
          <w:szCs w:val="32"/>
          <w:lang w:eastAsia="ru-RU"/>
        </w:rPr>
        <w:t xml:space="preserve"> сифилиса, это не окончательное оружие женщин по уничтожению женщин. Предполагаю, что и вирус СПИДА, и прочие инфекции, передающиеся половым путем, которые постоянно модифицируются, к продуктам социальной ревности относятся. Да-да, вот с этого места </w:t>
      </w:r>
      <w:proofErr w:type="gramStart"/>
      <w:r w:rsidRPr="00E95BA6">
        <w:rPr>
          <w:rFonts w:ascii="Times New Roman" w:eastAsia="Times New Roman" w:hAnsi="Times New Roman" w:cs="Times New Roman"/>
          <w:color w:val="1C007F"/>
          <w:sz w:val="32"/>
          <w:szCs w:val="32"/>
          <w:lang w:eastAsia="ru-RU"/>
        </w:rPr>
        <w:t>поподробней</w:t>
      </w:r>
      <w:proofErr w:type="gramEnd"/>
      <w:r w:rsidRPr="00E95BA6">
        <w:rPr>
          <w:rFonts w:ascii="Times New Roman" w:eastAsia="Times New Roman" w:hAnsi="Times New Roman" w:cs="Times New Roman"/>
          <w:color w:val="1C007F"/>
          <w:sz w:val="32"/>
          <w:szCs w:val="32"/>
          <w:lang w:eastAsia="ru-RU"/>
        </w:rPr>
        <w:t>. Сейчас объясню. Нет и возражений о том, что любострастные болезни – это Божья кара, но лишь с точки зрения, «Что хочет женщина – то хочет Бог!». И, безусловно, женщина никогда и никому не прощает измену. И это не просто не прощение, а сопровождается оно состоянием наказания или проклятием в адрес соперницы или соперниц. И не важно, является прелюбодеяние узаконенным социальным актом или выглядит, как факт супружеской измены. Я так же предполагаю, что на данном женском состоянии базируются все социальные конфликты, вплоть до развязывания мировых войн. Следовательно, если женскую ревность устранить, то…</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Arial" w:eastAsia="Times New Roman" w:hAnsi="Arial" w:cs="Arial"/>
          <w:color w:val="1C007F"/>
          <w:sz w:val="32"/>
          <w:szCs w:val="32"/>
          <w:lang w:eastAsia="ru-RU"/>
        </w:rPr>
        <w:t> </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Arial" w:eastAsia="Times New Roman" w:hAnsi="Arial" w:cs="Arial"/>
          <w:color w:val="1C007F"/>
          <w:sz w:val="32"/>
          <w:szCs w:val="32"/>
          <w:lang w:eastAsia="ru-RU"/>
        </w:rPr>
        <w:t> </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   Итак, чисто теоретически мы должны в позитиве решить сценарий по формуле 2Ж+1М и лишь тогда от </w:t>
      </w:r>
      <w:proofErr w:type="spellStart"/>
      <w:proofErr w:type="gramStart"/>
      <w:r w:rsidRPr="00E95BA6">
        <w:rPr>
          <w:rFonts w:ascii="Times New Roman" w:eastAsia="Times New Roman" w:hAnsi="Times New Roman" w:cs="Times New Roman"/>
          <w:color w:val="1C007F"/>
          <w:sz w:val="32"/>
          <w:szCs w:val="32"/>
          <w:lang w:eastAsia="ru-RU"/>
        </w:rPr>
        <w:t>мега-разрушительной</w:t>
      </w:r>
      <w:proofErr w:type="spellEnd"/>
      <w:proofErr w:type="gramEnd"/>
      <w:r w:rsidRPr="00E95BA6">
        <w:rPr>
          <w:rFonts w:ascii="Times New Roman" w:eastAsia="Times New Roman" w:hAnsi="Times New Roman" w:cs="Times New Roman"/>
          <w:color w:val="1C007F"/>
          <w:sz w:val="32"/>
          <w:szCs w:val="32"/>
          <w:lang w:eastAsia="ru-RU"/>
        </w:rPr>
        <w:t xml:space="preserve"> программы можно избавиться. Вот такую цель я себе поставил и такую квантовую программу предполагал создать. Годы ушли на разработку коррекционных версий. Одна из них, под названием ДДЧ (дважды два – четыре) вроде бы прижилась, но в большей степени являлась </w:t>
      </w:r>
      <w:proofErr w:type="spellStart"/>
      <w:r w:rsidRPr="00E95BA6">
        <w:rPr>
          <w:rFonts w:ascii="Times New Roman" w:eastAsia="Times New Roman" w:hAnsi="Times New Roman" w:cs="Times New Roman"/>
          <w:color w:val="1C007F"/>
          <w:sz w:val="32"/>
          <w:szCs w:val="32"/>
          <w:lang w:eastAsia="ru-RU"/>
        </w:rPr>
        <w:t>полиативным</w:t>
      </w:r>
      <w:proofErr w:type="spellEnd"/>
      <w:r w:rsidRPr="00E95BA6">
        <w:rPr>
          <w:rFonts w:ascii="Times New Roman" w:eastAsia="Times New Roman" w:hAnsi="Times New Roman" w:cs="Times New Roman"/>
          <w:color w:val="1C007F"/>
          <w:sz w:val="32"/>
          <w:szCs w:val="32"/>
          <w:lang w:eastAsia="ru-RU"/>
        </w:rPr>
        <w:t xml:space="preserve"> вариантом, который сохранял, защищал семью от распада, поскольку фактом супружеской измены могли воспользоваться химерические или демонические программы в виде вот такой подставы. И, конечно же, мужчина, получивший удовольствие «на левой стороне», сотни раз каялся в </w:t>
      </w:r>
      <w:proofErr w:type="gramStart"/>
      <w:r w:rsidRPr="00E95BA6">
        <w:rPr>
          <w:rFonts w:ascii="Times New Roman" w:eastAsia="Times New Roman" w:hAnsi="Times New Roman" w:cs="Times New Roman"/>
          <w:color w:val="1C007F"/>
          <w:sz w:val="32"/>
          <w:szCs w:val="32"/>
          <w:lang w:eastAsia="ru-RU"/>
        </w:rPr>
        <w:t>содеянном</w:t>
      </w:r>
      <w:proofErr w:type="gramEnd"/>
      <w:r w:rsidRPr="00E95BA6">
        <w:rPr>
          <w:rFonts w:ascii="Times New Roman" w:eastAsia="Times New Roman" w:hAnsi="Times New Roman" w:cs="Times New Roman"/>
          <w:color w:val="1C007F"/>
          <w:sz w:val="32"/>
          <w:szCs w:val="32"/>
          <w:lang w:eastAsia="ru-RU"/>
        </w:rPr>
        <w:t xml:space="preserve">. От полученной «услады»  ни шиша по факту не оставалась, а вот проблемы огребались на всю оставшуюся жизнь, причем страдали дети, страдал сам </w:t>
      </w:r>
      <w:proofErr w:type="gramStart"/>
      <w:r w:rsidRPr="00E95BA6">
        <w:rPr>
          <w:rFonts w:ascii="Times New Roman" w:eastAsia="Times New Roman" w:hAnsi="Times New Roman" w:cs="Times New Roman"/>
          <w:color w:val="1C007F"/>
          <w:sz w:val="32"/>
          <w:szCs w:val="32"/>
          <w:lang w:eastAsia="ru-RU"/>
        </w:rPr>
        <w:t>не верный</w:t>
      </w:r>
      <w:proofErr w:type="gramEnd"/>
      <w:r w:rsidRPr="00E95BA6">
        <w:rPr>
          <w:rFonts w:ascii="Times New Roman" w:eastAsia="Times New Roman" w:hAnsi="Times New Roman" w:cs="Times New Roman"/>
          <w:color w:val="1C007F"/>
          <w:sz w:val="32"/>
          <w:szCs w:val="32"/>
          <w:lang w:eastAsia="ru-RU"/>
        </w:rPr>
        <w:t xml:space="preserve"> муж, и страдала не простившую измену жена. Урожай здесь и ЦНП по </w:t>
      </w:r>
      <w:proofErr w:type="gramStart"/>
      <w:r w:rsidRPr="00E95BA6">
        <w:rPr>
          <w:rFonts w:ascii="Times New Roman" w:eastAsia="Times New Roman" w:hAnsi="Times New Roman" w:cs="Times New Roman"/>
          <w:color w:val="1C007F"/>
          <w:sz w:val="32"/>
          <w:szCs w:val="32"/>
          <w:lang w:eastAsia="ru-RU"/>
        </w:rPr>
        <w:t>полной</w:t>
      </w:r>
      <w:proofErr w:type="gramEnd"/>
      <w:r w:rsidRPr="00E95BA6">
        <w:rPr>
          <w:rFonts w:ascii="Times New Roman" w:eastAsia="Times New Roman" w:hAnsi="Times New Roman" w:cs="Times New Roman"/>
          <w:color w:val="1C007F"/>
          <w:sz w:val="32"/>
          <w:szCs w:val="32"/>
          <w:lang w:eastAsia="ru-RU"/>
        </w:rPr>
        <w:t xml:space="preserve"> огребала, но только в единстве с ЦДП и с ЦХП. Поскольку, хоть страданием «оно» питается, но особым умишком не блещет, и на подобные провокации </w:t>
      </w:r>
      <w:proofErr w:type="spellStart"/>
      <w:r w:rsidRPr="00E95BA6">
        <w:rPr>
          <w:rFonts w:ascii="Times New Roman" w:eastAsia="Times New Roman" w:hAnsi="Times New Roman" w:cs="Times New Roman"/>
          <w:color w:val="1C007F"/>
          <w:sz w:val="32"/>
          <w:szCs w:val="32"/>
          <w:lang w:eastAsia="ru-RU"/>
        </w:rPr>
        <w:t>ЦНП-шная</w:t>
      </w:r>
      <w:proofErr w:type="spellEnd"/>
      <w:r w:rsidRPr="00E95BA6">
        <w:rPr>
          <w:rFonts w:ascii="Times New Roman" w:eastAsia="Times New Roman" w:hAnsi="Times New Roman" w:cs="Times New Roman"/>
          <w:color w:val="1C007F"/>
          <w:sz w:val="32"/>
          <w:szCs w:val="32"/>
          <w:lang w:eastAsia="ru-RU"/>
        </w:rPr>
        <w:t xml:space="preserve"> мерзость не способна. Итак, кардинального решения в данном треугольнике не обнаруживалось, то есть женоненавистническую ревность, как одно из главных социальных орудий негативных программ устранить не удавалось. </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7083425" cy="5243195"/>
            <wp:effectExtent l="19050" t="0" r="3175" b="0"/>
            <wp:docPr id="26" name="cc-m-imagesubtitle-image-11565681997" descr="https://image.jimcdn.com/app/cms/image/transf/dimension=744x10000:format=jpg/path/s8700de636cf2e67e/image/ic9cf489a3c147552/version/155703039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681997" descr="https://image.jimcdn.com/app/cms/image/transf/dimension=744x10000:format=jpg/path/s8700de636cf2e67e/image/ic9cf489a3c147552/version/1557030392/image.jpg"/>
                    <pic:cNvPicPr>
                      <a:picLocks noChangeAspect="1" noChangeArrowheads="1"/>
                    </pic:cNvPicPr>
                  </pic:nvPicPr>
                  <pic:blipFill>
                    <a:blip r:embed="rId30"/>
                    <a:srcRect/>
                    <a:stretch>
                      <a:fillRect/>
                    </a:stretch>
                  </pic:blipFill>
                  <pic:spPr bwMode="auto">
                    <a:xfrm>
                      <a:off x="0" y="0"/>
                      <a:ext cx="7083425" cy="5243195"/>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Безусловно, любые паразитарные структуры ничего самостоятельно не создают, а только используют то, что наработано живыми организмами за миллионы лет. Они прописываются на генетических и физиологических программных носителях, а так же на более сложных состояниях, приводя к процессам саморазрушения. Для того</w:t>
      </w:r>
      <w:proofErr w:type="gramStart"/>
      <w:r w:rsidRPr="00E95BA6">
        <w:rPr>
          <w:rFonts w:ascii="Times New Roman" w:eastAsia="Times New Roman" w:hAnsi="Times New Roman" w:cs="Times New Roman"/>
          <w:color w:val="1C007F"/>
          <w:sz w:val="32"/>
          <w:szCs w:val="32"/>
          <w:lang w:eastAsia="ru-RU"/>
        </w:rPr>
        <w:t>,</w:t>
      </w:r>
      <w:proofErr w:type="gramEnd"/>
      <w:r w:rsidRPr="00E95BA6">
        <w:rPr>
          <w:rFonts w:ascii="Times New Roman" w:eastAsia="Times New Roman" w:hAnsi="Times New Roman" w:cs="Times New Roman"/>
          <w:color w:val="1C007F"/>
          <w:sz w:val="32"/>
          <w:szCs w:val="32"/>
          <w:lang w:eastAsia="ru-RU"/>
        </w:rPr>
        <w:t xml:space="preserve"> чтобы решить данную задачу, необходимо программу женской ревности рассматривать с точки зрения ее нормального функционирования, и тут не восхититься подобным творением нельзя. Ибо в любой женщине на земле она прописана на уровне безусловного рефлекса. В любой! Во-первых, это тоталитарная программа, то есть в каждой женщине она обнаруживается, и аналогов у которой нет. Можно назвать это информационным чудом? Да! Во-вторых, только благодаря данному женскому состоянию любое общество на земле, от </w:t>
      </w:r>
      <w:proofErr w:type="gramStart"/>
      <w:r w:rsidRPr="00E95BA6">
        <w:rPr>
          <w:rFonts w:ascii="Times New Roman" w:eastAsia="Times New Roman" w:hAnsi="Times New Roman" w:cs="Times New Roman"/>
          <w:color w:val="1C007F"/>
          <w:sz w:val="32"/>
          <w:szCs w:val="32"/>
          <w:lang w:eastAsia="ru-RU"/>
        </w:rPr>
        <w:t>первобытнообщинного</w:t>
      </w:r>
      <w:proofErr w:type="gramEnd"/>
      <w:r w:rsidRPr="00E95BA6">
        <w:rPr>
          <w:rFonts w:ascii="Times New Roman" w:eastAsia="Times New Roman" w:hAnsi="Times New Roman" w:cs="Times New Roman"/>
          <w:color w:val="1C007F"/>
          <w:sz w:val="32"/>
          <w:szCs w:val="32"/>
          <w:lang w:eastAsia="ru-RU"/>
        </w:rPr>
        <w:t>, до современного, форматируется на социальные ячейки, которые семьей называются. И если женскую ревность на что-то поменять, то без нового социального формата ничего не произойдет. Эту жестко прописанную энергоинформационную связь никакой бредятиной изменить невозможно. Например? Да, пожалуйста! Внимание на экран. Я не шучу.</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863715" cy="3808095"/>
            <wp:effectExtent l="19050" t="0" r="0" b="0"/>
            <wp:docPr id="27" name="cc-m-imagesubtitle-image-11565682397" descr="https://image.jimcdn.com/app/cms/image/transf/none/path/s8700de636cf2e67e/image/i0948e23b5a554d21/version/155703044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682397" descr="https://image.jimcdn.com/app/cms/image/transf/none/path/s8700de636cf2e67e/image/i0948e23b5a554d21/version/1557030443/image.jpg"/>
                    <pic:cNvPicPr>
                      <a:picLocks noChangeAspect="1" noChangeArrowheads="1"/>
                    </pic:cNvPicPr>
                  </pic:nvPicPr>
                  <pic:blipFill>
                    <a:blip r:embed="rId31"/>
                    <a:srcRect/>
                    <a:stretch>
                      <a:fillRect/>
                    </a:stretch>
                  </pic:blipFill>
                  <pic:spPr bwMode="auto">
                    <a:xfrm>
                      <a:off x="0" y="0"/>
                      <a:ext cx="6863715" cy="3808095"/>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Пред вашим взором секс символ официальной науки, касающийся данной области, то </w:t>
      </w:r>
      <w:proofErr w:type="gramStart"/>
      <w:r w:rsidRPr="00E95BA6">
        <w:rPr>
          <w:rFonts w:ascii="Times New Roman" w:eastAsia="Times New Roman" w:hAnsi="Times New Roman" w:cs="Times New Roman"/>
          <w:color w:val="1C007F"/>
          <w:sz w:val="32"/>
          <w:szCs w:val="32"/>
          <w:lang w:eastAsia="ru-RU"/>
        </w:rPr>
        <w:t>бишь</w:t>
      </w:r>
      <w:proofErr w:type="gramEnd"/>
      <w:r w:rsidRPr="00E95BA6">
        <w:rPr>
          <w:rFonts w:ascii="Times New Roman" w:eastAsia="Times New Roman" w:hAnsi="Times New Roman" w:cs="Times New Roman"/>
          <w:color w:val="1C007F"/>
          <w:sz w:val="32"/>
          <w:szCs w:val="32"/>
          <w:lang w:eastAsia="ru-RU"/>
        </w:rPr>
        <w:t xml:space="preserve"> сексологии или сексопатологии, и как предполагается, что масса женщин после просветительских лекций этого ученого </w:t>
      </w:r>
      <w:proofErr w:type="spellStart"/>
      <w:r w:rsidRPr="00E95BA6">
        <w:rPr>
          <w:rFonts w:ascii="Times New Roman" w:eastAsia="Times New Roman" w:hAnsi="Times New Roman" w:cs="Times New Roman"/>
          <w:color w:val="1C007F"/>
          <w:sz w:val="32"/>
          <w:szCs w:val="32"/>
          <w:lang w:eastAsia="ru-RU"/>
        </w:rPr>
        <w:t>мачо</w:t>
      </w:r>
      <w:proofErr w:type="spellEnd"/>
      <w:r w:rsidRPr="00E95BA6">
        <w:rPr>
          <w:rFonts w:ascii="Times New Roman" w:eastAsia="Times New Roman" w:hAnsi="Times New Roman" w:cs="Times New Roman"/>
          <w:color w:val="1C007F"/>
          <w:sz w:val="32"/>
          <w:szCs w:val="32"/>
          <w:lang w:eastAsia="ru-RU"/>
        </w:rPr>
        <w:t xml:space="preserve"> должна в неизбежный «</w:t>
      </w:r>
      <w:proofErr w:type="spellStart"/>
      <w:r w:rsidRPr="00E95BA6">
        <w:rPr>
          <w:rFonts w:ascii="Times New Roman" w:eastAsia="Times New Roman" w:hAnsi="Times New Roman" w:cs="Times New Roman"/>
          <w:color w:val="1C007F"/>
          <w:sz w:val="32"/>
          <w:szCs w:val="32"/>
          <w:lang w:eastAsia="ru-RU"/>
        </w:rPr>
        <w:t>оргазмический</w:t>
      </w:r>
      <w:proofErr w:type="spellEnd"/>
      <w:r w:rsidRPr="00E95BA6">
        <w:rPr>
          <w:rFonts w:ascii="Times New Roman" w:eastAsia="Times New Roman" w:hAnsi="Times New Roman" w:cs="Times New Roman"/>
          <w:color w:val="1C007F"/>
          <w:sz w:val="32"/>
          <w:szCs w:val="32"/>
          <w:lang w:eastAsia="ru-RU"/>
        </w:rPr>
        <w:t xml:space="preserve"> статус» впадать. Господин </w:t>
      </w:r>
      <w:proofErr w:type="spellStart"/>
      <w:r w:rsidRPr="00E95BA6">
        <w:rPr>
          <w:rFonts w:ascii="Times New Roman" w:eastAsia="Times New Roman" w:hAnsi="Times New Roman" w:cs="Times New Roman"/>
          <w:color w:val="1C007F"/>
          <w:sz w:val="32"/>
          <w:szCs w:val="32"/>
          <w:lang w:eastAsia="ru-RU"/>
        </w:rPr>
        <w:t>Палеев</w:t>
      </w:r>
      <w:proofErr w:type="spellEnd"/>
      <w:r w:rsidRPr="00E95BA6">
        <w:rPr>
          <w:rFonts w:ascii="Times New Roman" w:eastAsia="Times New Roman" w:hAnsi="Times New Roman" w:cs="Times New Roman"/>
          <w:color w:val="1C007F"/>
          <w:sz w:val="32"/>
          <w:szCs w:val="32"/>
          <w:lang w:eastAsia="ru-RU"/>
        </w:rPr>
        <w:t xml:space="preserve"> поставил себе цель вывести все человечество из так называемой «сексуальной пустыни», в силу чего любые формулы</w:t>
      </w:r>
      <w:proofErr w:type="gramStart"/>
      <w:r w:rsidRPr="00E95BA6">
        <w:rPr>
          <w:rFonts w:ascii="Times New Roman" w:eastAsia="Times New Roman" w:hAnsi="Times New Roman" w:cs="Times New Roman"/>
          <w:color w:val="1C007F"/>
          <w:sz w:val="32"/>
          <w:szCs w:val="32"/>
          <w:lang w:eastAsia="ru-RU"/>
        </w:rPr>
        <w:t xml:space="preserve"> Ж</w:t>
      </w:r>
      <w:proofErr w:type="gramEnd"/>
      <w:r w:rsidRPr="00E95BA6">
        <w:rPr>
          <w:rFonts w:ascii="Times New Roman" w:eastAsia="Times New Roman" w:hAnsi="Times New Roman" w:cs="Times New Roman"/>
          <w:color w:val="1C007F"/>
          <w:sz w:val="32"/>
          <w:szCs w:val="32"/>
          <w:lang w:eastAsia="ru-RU"/>
        </w:rPr>
        <w:t>+М он с успехом решает!</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6967855" cy="2940050"/>
            <wp:effectExtent l="19050" t="0" r="4445" b="0"/>
            <wp:docPr id="28" name="cc-m-imagesubtitle-image-11565682797" descr="https://image.jimcdn.com/app/cms/image/transf/none/path/s8700de636cf2e67e/image/i5d6b1bc56050b3d0/version/155703048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682797" descr="https://image.jimcdn.com/app/cms/image/transf/none/path/s8700de636cf2e67e/image/i5d6b1bc56050b3d0/version/1557030489/image.jpg"/>
                    <pic:cNvPicPr>
                      <a:picLocks noChangeAspect="1" noChangeArrowheads="1"/>
                    </pic:cNvPicPr>
                  </pic:nvPicPr>
                  <pic:blipFill>
                    <a:blip r:embed="rId32"/>
                    <a:srcRect/>
                    <a:stretch>
                      <a:fillRect/>
                    </a:stretch>
                  </pic:blipFill>
                  <pic:spPr bwMode="auto">
                    <a:xfrm>
                      <a:off x="0" y="0"/>
                      <a:ext cx="6967855" cy="2940050"/>
                    </a:xfrm>
                    <a:prstGeom prst="rect">
                      <a:avLst/>
                    </a:prstGeom>
                    <a:noFill/>
                    <a:ln w="9525">
                      <a:noFill/>
                      <a:miter lim="800000"/>
                      <a:headEnd/>
                      <a:tailEnd/>
                    </a:ln>
                  </pic:spPr>
                </pic:pic>
              </a:graphicData>
            </a:graphic>
          </wp:inline>
        </w:drawing>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7952105" cy="5718175"/>
            <wp:effectExtent l="19050" t="0" r="0" b="0"/>
            <wp:docPr id="29" name="cc-m-imagesubtitle-image-11565683097" descr="https://image.jimcdn.com/app/cms/image/transf/dimension=835x10000:format=jpg/path/s8700de636cf2e67e/image/i104c359acd3a6068/version/155703051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683097" descr="https://image.jimcdn.com/app/cms/image/transf/dimension=835x10000:format=jpg/path/s8700de636cf2e67e/image/i104c359acd3a6068/version/1557030517/image.jpg"/>
                    <pic:cNvPicPr>
                      <a:picLocks noChangeAspect="1" noChangeArrowheads="1"/>
                    </pic:cNvPicPr>
                  </pic:nvPicPr>
                  <pic:blipFill>
                    <a:blip r:embed="rId33"/>
                    <a:srcRect/>
                    <a:stretch>
                      <a:fillRect/>
                    </a:stretch>
                  </pic:blipFill>
                  <pic:spPr bwMode="auto">
                    <a:xfrm>
                      <a:off x="0" y="0"/>
                      <a:ext cx="7952105" cy="5718175"/>
                    </a:xfrm>
                    <a:prstGeom prst="rect">
                      <a:avLst/>
                    </a:prstGeom>
                    <a:noFill/>
                    <a:ln w="9525">
                      <a:noFill/>
                      <a:miter lim="800000"/>
                      <a:headEnd/>
                      <a:tailEnd/>
                    </a:ln>
                  </pic:spPr>
                </pic:pic>
              </a:graphicData>
            </a:graphic>
          </wp:inline>
        </w:drawing>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7662545" cy="5335905"/>
            <wp:effectExtent l="19050" t="0" r="0" b="0"/>
            <wp:docPr id="30" name="cc-m-imagesubtitle-image-11565683297" descr="https://image.jimcdn.com/app/cms/image/transf/dimension=804x10000:format=jpg/path/s8700de636cf2e67e/image/i41d3110a3f67e1c9/version/155703056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683297" descr="https://image.jimcdn.com/app/cms/image/transf/dimension=804x10000:format=jpg/path/s8700de636cf2e67e/image/i41d3110a3f67e1c9/version/1557030564/image.jpg"/>
                    <pic:cNvPicPr>
                      <a:picLocks noChangeAspect="1" noChangeArrowheads="1"/>
                    </pic:cNvPicPr>
                  </pic:nvPicPr>
                  <pic:blipFill>
                    <a:blip r:embed="rId34"/>
                    <a:srcRect/>
                    <a:stretch>
                      <a:fillRect/>
                    </a:stretch>
                  </pic:blipFill>
                  <pic:spPr bwMode="auto">
                    <a:xfrm>
                      <a:off x="0" y="0"/>
                      <a:ext cx="7662545" cy="5335905"/>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Arial" w:eastAsia="Times New Roman" w:hAnsi="Arial" w:cs="Arial"/>
          <w:color w:val="1C007F"/>
          <w:sz w:val="32"/>
          <w:szCs w:val="32"/>
          <w:lang w:eastAsia="ru-RU"/>
        </w:rPr>
        <w:t> </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   Если бы не была создана </w:t>
      </w:r>
      <w:proofErr w:type="spellStart"/>
      <w:r w:rsidRPr="00E95BA6">
        <w:rPr>
          <w:rFonts w:ascii="Times New Roman" w:eastAsia="Times New Roman" w:hAnsi="Times New Roman" w:cs="Times New Roman"/>
          <w:color w:val="1C007F"/>
          <w:sz w:val="32"/>
          <w:szCs w:val="32"/>
          <w:lang w:eastAsia="ru-RU"/>
        </w:rPr>
        <w:t>супрамолекулярная</w:t>
      </w:r>
      <w:proofErr w:type="spellEnd"/>
      <w:r w:rsidRPr="00E95BA6">
        <w:rPr>
          <w:rFonts w:ascii="Times New Roman" w:eastAsia="Times New Roman" w:hAnsi="Times New Roman" w:cs="Times New Roman"/>
          <w:color w:val="1C007F"/>
          <w:sz w:val="32"/>
          <w:szCs w:val="32"/>
          <w:lang w:eastAsia="ru-RU"/>
        </w:rPr>
        <w:t xml:space="preserve"> квантовая база, и если бы не предшествовала данному открытию, технология визуализации микромира, то меня можно было бы упрекнуть в субъективности рассуждений. Согласен. Но когда видишь происходящее внутри человеческого организма, и наблюдаешь не только за тем, как </w:t>
      </w:r>
      <w:proofErr w:type="spellStart"/>
      <w:r w:rsidRPr="00E95BA6">
        <w:rPr>
          <w:rFonts w:ascii="Times New Roman" w:eastAsia="Times New Roman" w:hAnsi="Times New Roman" w:cs="Times New Roman"/>
          <w:color w:val="1C007F"/>
          <w:sz w:val="32"/>
          <w:szCs w:val="32"/>
          <w:lang w:eastAsia="ru-RU"/>
        </w:rPr>
        <w:t>меланиновые</w:t>
      </w:r>
      <w:proofErr w:type="spellEnd"/>
      <w:r w:rsidRPr="00E95BA6">
        <w:rPr>
          <w:rFonts w:ascii="Times New Roman" w:eastAsia="Times New Roman" w:hAnsi="Times New Roman" w:cs="Times New Roman"/>
          <w:color w:val="1C007F"/>
          <w:sz w:val="32"/>
          <w:szCs w:val="32"/>
          <w:lang w:eastAsia="ru-RU"/>
        </w:rPr>
        <w:t xml:space="preserve"> </w:t>
      </w:r>
      <w:proofErr w:type="spellStart"/>
      <w:r w:rsidRPr="00E95BA6">
        <w:rPr>
          <w:rFonts w:ascii="Times New Roman" w:eastAsia="Times New Roman" w:hAnsi="Times New Roman" w:cs="Times New Roman"/>
          <w:color w:val="1C007F"/>
          <w:sz w:val="32"/>
          <w:szCs w:val="32"/>
          <w:lang w:eastAsia="ru-RU"/>
        </w:rPr>
        <w:t>каменюки</w:t>
      </w:r>
      <w:proofErr w:type="spellEnd"/>
      <w:r w:rsidRPr="00E95BA6">
        <w:rPr>
          <w:rFonts w:ascii="Times New Roman" w:eastAsia="Times New Roman" w:hAnsi="Times New Roman" w:cs="Times New Roman"/>
          <w:color w:val="1C007F"/>
          <w:sz w:val="32"/>
          <w:szCs w:val="32"/>
          <w:lang w:eastAsia="ru-RU"/>
        </w:rPr>
        <w:t xml:space="preserve"> разрушают оболочки клеток, или то, с какой виртуозностью в щупальцах раковых мутантов </w:t>
      </w:r>
      <w:proofErr w:type="gramStart"/>
      <w:r w:rsidRPr="00E95BA6">
        <w:rPr>
          <w:rFonts w:ascii="Times New Roman" w:eastAsia="Times New Roman" w:hAnsi="Times New Roman" w:cs="Times New Roman"/>
          <w:color w:val="1C007F"/>
          <w:sz w:val="32"/>
          <w:szCs w:val="32"/>
          <w:lang w:eastAsia="ru-RU"/>
        </w:rPr>
        <w:t>кастеты</w:t>
      </w:r>
      <w:proofErr w:type="gramEnd"/>
      <w:r w:rsidRPr="00E95BA6">
        <w:rPr>
          <w:rFonts w:ascii="Times New Roman" w:eastAsia="Times New Roman" w:hAnsi="Times New Roman" w:cs="Times New Roman"/>
          <w:color w:val="1C007F"/>
          <w:sz w:val="32"/>
          <w:szCs w:val="32"/>
          <w:lang w:eastAsia="ru-RU"/>
        </w:rPr>
        <w:t xml:space="preserve"> да секиры мелькают, здесь в объективности данных процессов трудно сомневаться. От одной женщины к другой женщины с эффектом </w:t>
      </w:r>
      <w:proofErr w:type="spellStart"/>
      <w:r w:rsidRPr="00E95BA6">
        <w:rPr>
          <w:rFonts w:ascii="Times New Roman" w:eastAsia="Times New Roman" w:hAnsi="Times New Roman" w:cs="Times New Roman"/>
          <w:color w:val="1C007F"/>
          <w:sz w:val="32"/>
          <w:szCs w:val="32"/>
          <w:lang w:eastAsia="ru-RU"/>
        </w:rPr>
        <w:t>телегонии</w:t>
      </w:r>
      <w:proofErr w:type="spellEnd"/>
      <w:r w:rsidRPr="00E95BA6">
        <w:rPr>
          <w:rFonts w:ascii="Times New Roman" w:eastAsia="Times New Roman" w:hAnsi="Times New Roman" w:cs="Times New Roman"/>
          <w:color w:val="1C007F"/>
          <w:sz w:val="32"/>
          <w:szCs w:val="32"/>
          <w:lang w:eastAsia="ru-RU"/>
        </w:rPr>
        <w:t xml:space="preserve"> не только готовые к оплодотворению яйцеклетки передаются, превращая законную женушку в </w:t>
      </w:r>
      <w:proofErr w:type="spellStart"/>
      <w:r w:rsidRPr="00E95BA6">
        <w:rPr>
          <w:rFonts w:ascii="Times New Roman" w:eastAsia="Times New Roman" w:hAnsi="Times New Roman" w:cs="Times New Roman"/>
          <w:color w:val="1C007F"/>
          <w:sz w:val="32"/>
          <w:szCs w:val="32"/>
          <w:lang w:eastAsia="ru-RU"/>
        </w:rPr>
        <w:t>сурагатную</w:t>
      </w:r>
      <w:proofErr w:type="spellEnd"/>
      <w:r w:rsidRPr="00E95BA6">
        <w:rPr>
          <w:rFonts w:ascii="Times New Roman" w:eastAsia="Times New Roman" w:hAnsi="Times New Roman" w:cs="Times New Roman"/>
          <w:color w:val="1C007F"/>
          <w:sz w:val="32"/>
          <w:szCs w:val="32"/>
          <w:lang w:eastAsia="ru-RU"/>
        </w:rPr>
        <w:t xml:space="preserve"> мать. В процессе супружеской измены, при половом акте, во влагалище соперницы проникают сапрофиты, которые в процессах исполнения хронического супружеского долга сроднились и с мужским организмом. Но что они станут делать в иной сексуальной среде? Тоже оргазм испытывать? Всем известно, какой вред может наносить сапрофит </w:t>
      </w:r>
      <w:proofErr w:type="spellStart"/>
      <w:r w:rsidRPr="00E95BA6">
        <w:rPr>
          <w:rFonts w:ascii="Times New Roman" w:eastAsia="Times New Roman" w:hAnsi="Times New Roman" w:cs="Times New Roman"/>
          <w:color w:val="1C007F"/>
          <w:sz w:val="32"/>
          <w:szCs w:val="32"/>
          <w:lang w:eastAsia="ru-RU"/>
        </w:rPr>
        <w:t>хелиобактер</w:t>
      </w:r>
      <w:proofErr w:type="spellEnd"/>
      <w:r w:rsidRPr="00E95BA6">
        <w:rPr>
          <w:rFonts w:ascii="Times New Roman" w:eastAsia="Times New Roman" w:hAnsi="Times New Roman" w:cs="Times New Roman"/>
          <w:color w:val="1C007F"/>
          <w:sz w:val="32"/>
          <w:szCs w:val="32"/>
          <w:lang w:eastAsia="ru-RU"/>
        </w:rPr>
        <w:t xml:space="preserve"> </w:t>
      </w:r>
      <w:proofErr w:type="spellStart"/>
      <w:r w:rsidRPr="00E95BA6">
        <w:rPr>
          <w:rFonts w:ascii="Times New Roman" w:eastAsia="Times New Roman" w:hAnsi="Times New Roman" w:cs="Times New Roman"/>
          <w:color w:val="1C007F"/>
          <w:sz w:val="32"/>
          <w:szCs w:val="32"/>
          <w:lang w:eastAsia="ru-RU"/>
        </w:rPr>
        <w:t>пилори</w:t>
      </w:r>
      <w:proofErr w:type="spellEnd"/>
      <w:r w:rsidRPr="00E95BA6">
        <w:rPr>
          <w:rFonts w:ascii="Times New Roman" w:eastAsia="Times New Roman" w:hAnsi="Times New Roman" w:cs="Times New Roman"/>
          <w:color w:val="1C007F"/>
          <w:sz w:val="32"/>
          <w:szCs w:val="32"/>
          <w:lang w:eastAsia="ru-RU"/>
        </w:rPr>
        <w:t xml:space="preserve">, от того на репродуктивных слизистых женского организма, который вступил в отношения по формуле 2Ж+1М битва не шуточная разворачивается, вплоть до образования на эрозивных поверхностях шейки матки и раковых конгломератов. Александр Моисеевич за данным процессом никогда не наблюдал, от того столько глупостей понаписал. Сексуальная война женщин против женщины продолжается на протяжении тысячелетий и выглядит она не так, что </w:t>
      </w:r>
      <w:proofErr w:type="spellStart"/>
      <w:r w:rsidRPr="00E95BA6">
        <w:rPr>
          <w:rFonts w:ascii="Times New Roman" w:eastAsia="Times New Roman" w:hAnsi="Times New Roman" w:cs="Times New Roman"/>
          <w:color w:val="1C007F"/>
          <w:sz w:val="32"/>
          <w:szCs w:val="32"/>
          <w:lang w:eastAsia="ru-RU"/>
        </w:rPr>
        <w:t>бабоньки</w:t>
      </w:r>
      <w:proofErr w:type="spellEnd"/>
      <w:r w:rsidRPr="00E95BA6">
        <w:rPr>
          <w:rFonts w:ascii="Times New Roman" w:eastAsia="Times New Roman" w:hAnsi="Times New Roman" w:cs="Times New Roman"/>
          <w:color w:val="1C007F"/>
          <w:sz w:val="32"/>
          <w:szCs w:val="32"/>
          <w:lang w:eastAsia="ru-RU"/>
        </w:rPr>
        <w:t xml:space="preserve"> в волосы друг другу </w:t>
      </w:r>
      <w:proofErr w:type="gramStart"/>
      <w:r w:rsidRPr="00E95BA6">
        <w:rPr>
          <w:rFonts w:ascii="Times New Roman" w:eastAsia="Times New Roman" w:hAnsi="Times New Roman" w:cs="Times New Roman"/>
          <w:color w:val="1C007F"/>
          <w:sz w:val="32"/>
          <w:szCs w:val="32"/>
          <w:lang w:eastAsia="ru-RU"/>
        </w:rPr>
        <w:t>вцепились</w:t>
      </w:r>
      <w:proofErr w:type="gramEnd"/>
      <w:r w:rsidRPr="00E95BA6">
        <w:rPr>
          <w:rFonts w:ascii="Times New Roman" w:eastAsia="Times New Roman" w:hAnsi="Times New Roman" w:cs="Times New Roman"/>
          <w:color w:val="1C007F"/>
          <w:sz w:val="32"/>
          <w:szCs w:val="32"/>
          <w:lang w:eastAsia="ru-RU"/>
        </w:rPr>
        <w:t xml:space="preserve"> и свои физиономии ногтями карябают.</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Arial" w:eastAsia="Times New Roman" w:hAnsi="Arial" w:cs="Arial"/>
          <w:color w:val="1C007F"/>
          <w:sz w:val="32"/>
          <w:szCs w:val="32"/>
          <w:lang w:eastAsia="ru-RU"/>
        </w:rPr>
        <w:t> </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7952105" cy="2708275"/>
            <wp:effectExtent l="19050" t="0" r="0" b="0"/>
            <wp:docPr id="31" name="cc-m-imagesubtitle-image-11565690797" descr="https://image.jimcdn.com/app/cms/image/transf/dimension=835x10000:format=jpg/path/s8700de636cf2e67e/image/i23db95d92de7ac64/version/155703439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5690797" descr="https://image.jimcdn.com/app/cms/image/transf/dimension=835x10000:format=jpg/path/s8700de636cf2e67e/image/i23db95d92de7ac64/version/1557034393/image.jpg"/>
                    <pic:cNvPicPr>
                      <a:picLocks noChangeAspect="1" noChangeArrowheads="1"/>
                    </pic:cNvPicPr>
                  </pic:nvPicPr>
                  <pic:blipFill>
                    <a:blip r:embed="rId35"/>
                    <a:srcRect/>
                    <a:stretch>
                      <a:fillRect/>
                    </a:stretch>
                  </pic:blipFill>
                  <pic:spPr bwMode="auto">
                    <a:xfrm>
                      <a:off x="0" y="0"/>
                      <a:ext cx="7952105" cy="2708275"/>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   Профилактическое спасение видится только в одном. </w:t>
      </w:r>
      <w:proofErr w:type="gramStart"/>
      <w:r w:rsidRPr="00E95BA6">
        <w:rPr>
          <w:rFonts w:ascii="Times New Roman" w:eastAsia="Times New Roman" w:hAnsi="Times New Roman" w:cs="Times New Roman"/>
          <w:color w:val="1C007F"/>
          <w:sz w:val="32"/>
          <w:szCs w:val="32"/>
          <w:lang w:eastAsia="ru-RU"/>
        </w:rPr>
        <w:t>Гульнул</w:t>
      </w:r>
      <w:proofErr w:type="gramEnd"/>
      <w:r w:rsidRPr="00E95BA6">
        <w:rPr>
          <w:rFonts w:ascii="Times New Roman" w:eastAsia="Times New Roman" w:hAnsi="Times New Roman" w:cs="Times New Roman"/>
          <w:color w:val="1C007F"/>
          <w:sz w:val="32"/>
          <w:szCs w:val="32"/>
          <w:lang w:eastAsia="ru-RU"/>
        </w:rPr>
        <w:t xml:space="preserve"> – держи язык за зубами! Не дай, Господи, жена узнает</w:t>
      </w:r>
      <w:proofErr w:type="gramStart"/>
      <w:r w:rsidRPr="00E95BA6">
        <w:rPr>
          <w:rFonts w:ascii="Times New Roman" w:eastAsia="Times New Roman" w:hAnsi="Times New Roman" w:cs="Times New Roman"/>
          <w:color w:val="1C007F"/>
          <w:sz w:val="32"/>
          <w:szCs w:val="32"/>
          <w:lang w:eastAsia="ru-RU"/>
        </w:rPr>
        <w:t>… Н</w:t>
      </w:r>
      <w:proofErr w:type="gramEnd"/>
      <w:r w:rsidRPr="00E95BA6">
        <w:rPr>
          <w:rFonts w:ascii="Times New Roman" w:eastAsia="Times New Roman" w:hAnsi="Times New Roman" w:cs="Times New Roman"/>
          <w:color w:val="1C007F"/>
          <w:sz w:val="32"/>
          <w:szCs w:val="32"/>
          <w:lang w:eastAsia="ru-RU"/>
        </w:rPr>
        <w:t xml:space="preserve">о среди женщин есть просто </w:t>
      </w:r>
      <w:proofErr w:type="spellStart"/>
      <w:r w:rsidRPr="00E95BA6">
        <w:rPr>
          <w:rFonts w:ascii="Times New Roman" w:eastAsia="Times New Roman" w:hAnsi="Times New Roman" w:cs="Times New Roman"/>
          <w:color w:val="1C007F"/>
          <w:sz w:val="32"/>
          <w:szCs w:val="32"/>
          <w:lang w:eastAsia="ru-RU"/>
        </w:rPr>
        <w:t>дуры</w:t>
      </w:r>
      <w:proofErr w:type="spellEnd"/>
      <w:r w:rsidRPr="00E95BA6">
        <w:rPr>
          <w:rFonts w:ascii="Times New Roman" w:eastAsia="Times New Roman" w:hAnsi="Times New Roman" w:cs="Times New Roman"/>
          <w:color w:val="1C007F"/>
          <w:sz w:val="32"/>
          <w:szCs w:val="32"/>
          <w:lang w:eastAsia="ru-RU"/>
        </w:rPr>
        <w:t xml:space="preserve"> необыкновенные. Они спят и видят, как законной женушке досадить, доказать, что вот мол, она есть никто, и звать ее никак. Не прямо в лоб, а всякими приколами, намеками да «</w:t>
      </w:r>
      <w:proofErr w:type="spellStart"/>
      <w:r w:rsidRPr="00E95BA6">
        <w:rPr>
          <w:rFonts w:ascii="Times New Roman" w:eastAsia="Times New Roman" w:hAnsi="Times New Roman" w:cs="Times New Roman"/>
          <w:color w:val="1C007F"/>
          <w:sz w:val="32"/>
          <w:szCs w:val="32"/>
          <w:lang w:eastAsia="ru-RU"/>
        </w:rPr>
        <w:t>смехуечками</w:t>
      </w:r>
      <w:proofErr w:type="spellEnd"/>
      <w:r w:rsidRPr="00E95BA6">
        <w:rPr>
          <w:rFonts w:ascii="Times New Roman" w:eastAsia="Times New Roman" w:hAnsi="Times New Roman" w:cs="Times New Roman"/>
          <w:color w:val="1C007F"/>
          <w:sz w:val="32"/>
          <w:szCs w:val="32"/>
          <w:lang w:eastAsia="ru-RU"/>
        </w:rPr>
        <w:t xml:space="preserve">». Особливо информацию любят они через своих подружек открытым текстом транслировать. Категорически заявляю, что негативное преимущество на </w:t>
      </w:r>
      <w:proofErr w:type="spellStart"/>
      <w:r w:rsidRPr="00E95BA6">
        <w:rPr>
          <w:rFonts w:ascii="Times New Roman" w:eastAsia="Times New Roman" w:hAnsi="Times New Roman" w:cs="Times New Roman"/>
          <w:color w:val="1C007F"/>
          <w:sz w:val="32"/>
          <w:szCs w:val="32"/>
          <w:lang w:eastAsia="ru-RU"/>
        </w:rPr>
        <w:t>супрамолекулярном</w:t>
      </w:r>
      <w:proofErr w:type="spellEnd"/>
      <w:r w:rsidRPr="00E95BA6">
        <w:rPr>
          <w:rFonts w:ascii="Times New Roman" w:eastAsia="Times New Roman" w:hAnsi="Times New Roman" w:cs="Times New Roman"/>
          <w:color w:val="1C007F"/>
          <w:sz w:val="32"/>
          <w:szCs w:val="32"/>
          <w:lang w:eastAsia="ru-RU"/>
        </w:rPr>
        <w:t xml:space="preserve"> и клеточном уровне относится не к выигравшей, а к проигравшей в такие игры женщине. </w:t>
      </w:r>
      <w:proofErr w:type="spellStart"/>
      <w:r w:rsidRPr="00E95BA6">
        <w:rPr>
          <w:rFonts w:ascii="Times New Roman" w:eastAsia="Times New Roman" w:hAnsi="Times New Roman" w:cs="Times New Roman"/>
          <w:color w:val="1C007F"/>
          <w:sz w:val="32"/>
          <w:szCs w:val="32"/>
          <w:lang w:eastAsia="ru-RU"/>
        </w:rPr>
        <w:t>Секс-мачо</w:t>
      </w:r>
      <w:proofErr w:type="spellEnd"/>
      <w:r w:rsidRPr="00E95BA6">
        <w:rPr>
          <w:rFonts w:ascii="Times New Roman" w:eastAsia="Times New Roman" w:hAnsi="Times New Roman" w:cs="Times New Roman"/>
          <w:color w:val="1C007F"/>
          <w:sz w:val="32"/>
          <w:szCs w:val="32"/>
          <w:lang w:eastAsia="ru-RU"/>
        </w:rPr>
        <w:t xml:space="preserve"> </w:t>
      </w:r>
      <w:proofErr w:type="spellStart"/>
      <w:r w:rsidRPr="00E95BA6">
        <w:rPr>
          <w:rFonts w:ascii="Times New Roman" w:eastAsia="Times New Roman" w:hAnsi="Times New Roman" w:cs="Times New Roman"/>
          <w:color w:val="1C007F"/>
          <w:sz w:val="32"/>
          <w:szCs w:val="32"/>
          <w:lang w:eastAsia="ru-RU"/>
        </w:rPr>
        <w:t>Палеев</w:t>
      </w:r>
      <w:proofErr w:type="spellEnd"/>
      <w:r w:rsidRPr="00E95BA6">
        <w:rPr>
          <w:rFonts w:ascii="Times New Roman" w:eastAsia="Times New Roman" w:hAnsi="Times New Roman" w:cs="Times New Roman"/>
          <w:color w:val="1C007F"/>
          <w:sz w:val="32"/>
          <w:szCs w:val="32"/>
          <w:lang w:eastAsia="ru-RU"/>
        </w:rPr>
        <w:t xml:space="preserve"> вам тоже эту истину в своих россказнях до ума не доводил. </w:t>
      </w:r>
      <w:proofErr w:type="spellStart"/>
      <w:r w:rsidRPr="00E95BA6">
        <w:rPr>
          <w:rFonts w:ascii="Times New Roman" w:eastAsia="Times New Roman" w:hAnsi="Times New Roman" w:cs="Times New Roman"/>
          <w:color w:val="1C007F"/>
          <w:sz w:val="32"/>
          <w:szCs w:val="32"/>
          <w:lang w:eastAsia="ru-RU"/>
        </w:rPr>
        <w:t>То-о-о-чно</w:t>
      </w:r>
      <w:proofErr w:type="spellEnd"/>
      <w:r w:rsidRPr="00E95BA6">
        <w:rPr>
          <w:rFonts w:ascii="Times New Roman" w:eastAsia="Times New Roman" w:hAnsi="Times New Roman" w:cs="Times New Roman"/>
          <w:color w:val="1C007F"/>
          <w:sz w:val="32"/>
          <w:szCs w:val="32"/>
          <w:lang w:eastAsia="ru-RU"/>
        </w:rPr>
        <w:t xml:space="preserve"> так! </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Arial" w:eastAsia="Times New Roman" w:hAnsi="Arial" w:cs="Arial"/>
          <w:color w:val="1C007F"/>
          <w:sz w:val="32"/>
          <w:szCs w:val="32"/>
          <w:lang w:eastAsia="ru-RU"/>
        </w:rPr>
        <w:t> </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  С другой стороны, которая никак не связана с агрессивно ориентированными микроорганизмами женской половой сферы, а относится она, эта сторона, только к дистанционным информационным взаимодействиям, тут тоже не совсем умные дамочки, множество проблем огребают, и не столько венерических, а в основном событийных, формируя поведенческие негативные сценарии по формуле 2Ж+ГОРДЫНЯ. Именно здесь лучше всего за последствиями данного греха, который описан в Священном Писании, наблюдать. Кстати сказать, и в микромире разрушительные воздействия данных женоненавистнических программ, </w:t>
      </w:r>
      <w:proofErr w:type="gramStart"/>
      <w:r w:rsidRPr="00E95BA6">
        <w:rPr>
          <w:rFonts w:ascii="Times New Roman" w:eastAsia="Times New Roman" w:hAnsi="Times New Roman" w:cs="Times New Roman"/>
          <w:color w:val="1C007F"/>
          <w:sz w:val="32"/>
          <w:szCs w:val="32"/>
          <w:lang w:eastAsia="ru-RU"/>
        </w:rPr>
        <w:t>весьма</w:t>
      </w:r>
      <w:proofErr w:type="gramEnd"/>
      <w:r w:rsidRPr="00E95BA6">
        <w:rPr>
          <w:rFonts w:ascii="Times New Roman" w:eastAsia="Times New Roman" w:hAnsi="Times New Roman" w:cs="Times New Roman"/>
          <w:color w:val="1C007F"/>
          <w:sz w:val="32"/>
          <w:szCs w:val="32"/>
          <w:lang w:eastAsia="ru-RU"/>
        </w:rPr>
        <w:t xml:space="preserve"> замечательно отслеживаются. Это можно  сказать студенческие случаи в объяснении негативных информационных взаимодействий. Сколько фотомоделей и прочих </w:t>
      </w:r>
      <w:proofErr w:type="spellStart"/>
      <w:proofErr w:type="gramStart"/>
      <w:r w:rsidRPr="00E95BA6">
        <w:rPr>
          <w:rFonts w:ascii="Times New Roman" w:eastAsia="Times New Roman" w:hAnsi="Times New Roman" w:cs="Times New Roman"/>
          <w:color w:val="1C007F"/>
          <w:sz w:val="32"/>
          <w:szCs w:val="32"/>
          <w:lang w:eastAsia="ru-RU"/>
        </w:rPr>
        <w:t>звезданутых</w:t>
      </w:r>
      <w:proofErr w:type="spellEnd"/>
      <w:proofErr w:type="gramEnd"/>
      <w:r w:rsidRPr="00E95BA6">
        <w:rPr>
          <w:rFonts w:ascii="Times New Roman" w:eastAsia="Times New Roman" w:hAnsi="Times New Roman" w:cs="Times New Roman"/>
          <w:color w:val="1C007F"/>
          <w:sz w:val="32"/>
          <w:szCs w:val="32"/>
          <w:lang w:eastAsia="ru-RU"/>
        </w:rPr>
        <w:t> красавиц погибает после демонстраций своих преимуществ перед низшим сословием – не счесть! И чем больше восторгов со стороны мужской половины человечества, тем больше проклятия у «соперниц никаких». Да, дорогие мои женщины, да… Пример весьма показателен и он больше относится к «профессиональным болезням» звездочек шоу-бизнеса, которым, без всякого сомнения, новая версия квантовых программ пригодиться. Мой вам совет. В межличностных отношениях прекращайте всяческие игры, в которые взрослые тетеньки играют. Краше сценария и быть не может в описание «</w:t>
      </w:r>
      <w:proofErr w:type="spellStart"/>
      <w:r w:rsidRPr="00E95BA6">
        <w:rPr>
          <w:rFonts w:ascii="Times New Roman" w:eastAsia="Times New Roman" w:hAnsi="Times New Roman" w:cs="Times New Roman"/>
          <w:color w:val="1C007F"/>
          <w:sz w:val="32"/>
          <w:szCs w:val="32"/>
          <w:lang w:eastAsia="ru-RU"/>
        </w:rPr>
        <w:t>общебабской</w:t>
      </w:r>
      <w:proofErr w:type="spellEnd"/>
      <w:r w:rsidRPr="00E95BA6">
        <w:rPr>
          <w:rFonts w:ascii="Times New Roman" w:eastAsia="Times New Roman" w:hAnsi="Times New Roman" w:cs="Times New Roman"/>
          <w:color w:val="1C007F"/>
          <w:sz w:val="32"/>
          <w:szCs w:val="32"/>
          <w:lang w:eastAsia="ru-RU"/>
        </w:rPr>
        <w:t xml:space="preserve"> конфронтации», чем в классическом произведении Клавдии Ивановны </w:t>
      </w:r>
      <w:proofErr w:type="spellStart"/>
      <w:r w:rsidRPr="00E95BA6">
        <w:rPr>
          <w:rFonts w:ascii="Times New Roman" w:eastAsia="Times New Roman" w:hAnsi="Times New Roman" w:cs="Times New Roman"/>
          <w:color w:val="1C007F"/>
          <w:sz w:val="32"/>
          <w:szCs w:val="32"/>
          <w:lang w:eastAsia="ru-RU"/>
        </w:rPr>
        <w:t>Шульженко</w:t>
      </w:r>
      <w:proofErr w:type="spellEnd"/>
      <w:r w:rsidRPr="00E95BA6">
        <w:rPr>
          <w:rFonts w:ascii="Times New Roman" w:eastAsia="Times New Roman" w:hAnsi="Times New Roman" w:cs="Times New Roman"/>
          <w:color w:val="1C007F"/>
          <w:sz w:val="32"/>
          <w:szCs w:val="32"/>
          <w:lang w:eastAsia="ru-RU"/>
        </w:rPr>
        <w:t>. </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Arial" w:eastAsia="Times New Roman" w:hAnsi="Arial" w:cs="Arial"/>
          <w:color w:val="1C007F"/>
          <w:sz w:val="32"/>
          <w:szCs w:val="32"/>
          <w:lang w:eastAsia="ru-RU"/>
        </w:rPr>
        <w:t> </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5173980" cy="2604135"/>
            <wp:effectExtent l="19050" t="0" r="7620" b="0"/>
            <wp:docPr id="32" name="cc-m-imagesubtitle-image-11566441197" descr="https://image.jimcdn.com/app/cms/image/transf/none/path/s8700de636cf2e67e/image/ic996f4e2c386ab92/version/155720071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6441197" descr="https://image.jimcdn.com/app/cms/image/transf/none/path/s8700de636cf2e67e/image/ic996f4e2c386ab92/version/1557200711/image.jpg"/>
                    <pic:cNvPicPr>
                      <a:picLocks noChangeAspect="1" noChangeArrowheads="1"/>
                    </pic:cNvPicPr>
                  </pic:nvPicPr>
                  <pic:blipFill>
                    <a:blip r:embed="rId36"/>
                    <a:srcRect/>
                    <a:stretch>
                      <a:fillRect/>
                    </a:stretch>
                  </pic:blipFill>
                  <pic:spPr bwMode="auto">
                    <a:xfrm>
                      <a:off x="0" y="0"/>
                      <a:ext cx="5173980" cy="2604135"/>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Что? Да.</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Что? Нет!</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У Лиды красивые руки?!</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Тридцать пять ей?</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Это бред -</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У неё уже внуки!</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Как это, как это я не права?!</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Я и не думаю злиться!</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Ах, как кружится голова,</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Как голова кружится...</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Arial" w:eastAsia="Times New Roman" w:hAnsi="Arial" w:cs="Arial"/>
          <w:color w:val="1C007F"/>
          <w:sz w:val="32"/>
          <w:szCs w:val="32"/>
          <w:lang w:eastAsia="ru-RU"/>
        </w:rPr>
        <w:t> </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Arial" w:eastAsia="Times New Roman" w:hAnsi="Arial" w:cs="Arial"/>
          <w:color w:val="1C007F"/>
          <w:sz w:val="32"/>
          <w:szCs w:val="32"/>
          <w:lang w:eastAsia="ru-RU"/>
        </w:rPr>
        <w:t> </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Данная проблема констатирована с древнейших времен, и ее возможное решение запечатлено на подобных фресках, высечено в камне.</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7952105" cy="3460750"/>
            <wp:effectExtent l="19050" t="0" r="0" b="0"/>
            <wp:docPr id="33" name="cc-m-imagesubtitle-image-11566446397" descr="https://image.jimcdn.com/app/cms/image/transf/dimension=835x10000:format=jpg/path/s8700de636cf2e67e/image/ifa9dc47bc0d87c55/version/15572031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6446397" descr="https://image.jimcdn.com/app/cms/image/transf/dimension=835x10000:format=jpg/path/s8700de636cf2e67e/image/ifa9dc47bc0d87c55/version/1557203110/image.jpg"/>
                    <pic:cNvPicPr>
                      <a:picLocks noChangeAspect="1" noChangeArrowheads="1"/>
                    </pic:cNvPicPr>
                  </pic:nvPicPr>
                  <pic:blipFill>
                    <a:blip r:embed="rId37"/>
                    <a:srcRect/>
                    <a:stretch>
                      <a:fillRect/>
                    </a:stretch>
                  </pic:blipFill>
                  <pic:spPr bwMode="auto">
                    <a:xfrm>
                      <a:off x="0" y="0"/>
                      <a:ext cx="7952105" cy="3460750"/>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Безусловно, мужская половина человечества тут же мне припомнит, что данная формула решалась древними и вполне успешно, а выглядела она вот так: 1М+ГАРЕМ, однако не заметить новый социальный формат здесь негоже. Вот когда царем Давидом станете, и не в прошлой жизни, а в настоящей, тогда подобные «соломоновы решения» допустимы. В современных же скульптурных произведениях оно смотрится, как порнографические фантазии автора.</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5729605" cy="8576945"/>
            <wp:effectExtent l="19050" t="0" r="4445" b="0"/>
            <wp:docPr id="34" name="cc-m-imagesubtitle-image-11566447697" descr="https://image.jimcdn.com/app/cms/image/transf/none/path/s8700de636cf2e67e/image/idc3441425aba3674/version/155720360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6447697" descr="https://image.jimcdn.com/app/cms/image/transf/none/path/s8700de636cf2e67e/image/idc3441425aba3674/version/1557203604/image.jpg"/>
                    <pic:cNvPicPr>
                      <a:picLocks noChangeAspect="1" noChangeArrowheads="1"/>
                    </pic:cNvPicPr>
                  </pic:nvPicPr>
                  <pic:blipFill>
                    <a:blip r:embed="rId38"/>
                    <a:srcRect/>
                    <a:stretch>
                      <a:fillRect/>
                    </a:stretch>
                  </pic:blipFill>
                  <pic:spPr bwMode="auto">
                    <a:xfrm>
                      <a:off x="0" y="0"/>
                      <a:ext cx="5729605" cy="8576945"/>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   А что доктор Темников предлагает? Я предлагаю отслеживать развитие сценария ревности и проанализировать финальное состояние. Причем общечеловеческое состояние, относящееся, как к женской, так и к мужской половине. Давайте сравним. Как люди переживают равнодушие, унижение, оскорбление, в отличие от измены или предательства? И очень важно сделать акцент на том, что они совершаются со стороны человека, которого мы любим, которому верим. </w:t>
      </w:r>
      <w:proofErr w:type="gramStart"/>
      <w:r w:rsidRPr="00E95BA6">
        <w:rPr>
          <w:rFonts w:ascii="Times New Roman" w:eastAsia="Times New Roman" w:hAnsi="Times New Roman" w:cs="Times New Roman"/>
          <w:color w:val="1C007F"/>
          <w:sz w:val="32"/>
          <w:szCs w:val="32"/>
          <w:lang w:eastAsia="ru-RU"/>
        </w:rPr>
        <w:t>Согласен</w:t>
      </w:r>
      <w:proofErr w:type="gramEnd"/>
      <w:r w:rsidRPr="00E95BA6">
        <w:rPr>
          <w:rFonts w:ascii="Times New Roman" w:eastAsia="Times New Roman" w:hAnsi="Times New Roman" w:cs="Times New Roman"/>
          <w:color w:val="1C007F"/>
          <w:sz w:val="32"/>
          <w:szCs w:val="32"/>
          <w:lang w:eastAsia="ru-RU"/>
        </w:rPr>
        <w:t xml:space="preserve">, что это страшное состояние, но оно какое? С чем сравнимо? Правильно, со смертью! А чем от нее отличается? Да-да, именно здесь ключ к решению и находится. Думайте, рассуждайте… Сказано «Не убий!», но можно ли простить убийцу? Один грех перерастает в другой. Мы понимаем, что целый мир рухнул, все погибло, жизнь потеряла всякий смысл, только на себя руки бы наложить. Однако человек жив остался. Пока. Почему </w:t>
      </w:r>
      <w:proofErr w:type="gramStart"/>
      <w:r w:rsidRPr="00E95BA6">
        <w:rPr>
          <w:rFonts w:ascii="Times New Roman" w:eastAsia="Times New Roman" w:hAnsi="Times New Roman" w:cs="Times New Roman"/>
          <w:color w:val="1C007F"/>
          <w:sz w:val="32"/>
          <w:szCs w:val="32"/>
          <w:lang w:eastAsia="ru-RU"/>
        </w:rPr>
        <w:t>не обращаем внимание</w:t>
      </w:r>
      <w:proofErr w:type="gramEnd"/>
      <w:r w:rsidRPr="00E95BA6">
        <w:rPr>
          <w:rFonts w:ascii="Times New Roman" w:eastAsia="Times New Roman" w:hAnsi="Times New Roman" w:cs="Times New Roman"/>
          <w:color w:val="1C007F"/>
          <w:sz w:val="32"/>
          <w:szCs w:val="32"/>
          <w:lang w:eastAsia="ru-RU"/>
        </w:rPr>
        <w:t xml:space="preserve"> на то, что реально существует жизнь после смерти? Но, какая? И сколько этот кошмар станет продолжаться? Женщина, которую предали, превращается в «ходячего покойника», в зомби и это не обсуждается! От такой несчастной жизни, нет, я опять констатирую, после такой смерти, все ее негативные программы обретают поистине магическую, убойную силу, действующие точно по адресу и на любом расстоянии.</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   А теперь представим сценарий из русской народной сказочки, который с точностью </w:t>
      </w:r>
      <w:proofErr w:type="gramStart"/>
      <w:r w:rsidRPr="00E95BA6">
        <w:rPr>
          <w:rFonts w:ascii="Times New Roman" w:eastAsia="Times New Roman" w:hAnsi="Times New Roman" w:cs="Times New Roman"/>
          <w:color w:val="1C007F"/>
          <w:sz w:val="32"/>
          <w:szCs w:val="32"/>
          <w:lang w:eastAsia="ru-RU"/>
        </w:rPr>
        <w:t>до</w:t>
      </w:r>
      <w:proofErr w:type="gramEnd"/>
      <w:r w:rsidRPr="00E95BA6">
        <w:rPr>
          <w:rFonts w:ascii="Times New Roman" w:eastAsia="Times New Roman" w:hAnsi="Times New Roman" w:cs="Times New Roman"/>
          <w:color w:val="1C007F"/>
          <w:sz w:val="32"/>
          <w:szCs w:val="32"/>
          <w:lang w:eastAsia="ru-RU"/>
        </w:rPr>
        <w:t xml:space="preserve"> наоборот проистекает. Вот он: «Стали они жить-поживать и добра наживать. Прожили долго и счастливо и умерли в один день!». Можно ли из данного состояния выйти на жизнь после смерти? Подождите, дорогие мои, не спешите…. Тут два варианта проистекают, вернее три. Во-первых «От добра, добра не ищут». Следовательно, эта счастливая семейная жизнь закончилась и </w:t>
      </w:r>
      <w:proofErr w:type="gramStart"/>
      <w:r w:rsidRPr="00E95BA6">
        <w:rPr>
          <w:rFonts w:ascii="Times New Roman" w:eastAsia="Times New Roman" w:hAnsi="Times New Roman" w:cs="Times New Roman"/>
          <w:color w:val="1C007F"/>
          <w:sz w:val="32"/>
          <w:szCs w:val="32"/>
          <w:lang w:eastAsia="ru-RU"/>
        </w:rPr>
        <w:t>другой</w:t>
      </w:r>
      <w:proofErr w:type="gramEnd"/>
      <w:r w:rsidRPr="00E95BA6">
        <w:rPr>
          <w:rFonts w:ascii="Times New Roman" w:eastAsia="Times New Roman" w:hAnsi="Times New Roman" w:cs="Times New Roman"/>
          <w:color w:val="1C007F"/>
          <w:sz w:val="32"/>
          <w:szCs w:val="32"/>
          <w:lang w:eastAsia="ru-RU"/>
        </w:rPr>
        <w:t xml:space="preserve">, загробной, им не надо. Да и никто в это особо не верил. Слишком хорошо, оно тоже не хорошо. Следовательно, выходов на иную, жизнь вечную, нет? Может </w:t>
      </w:r>
      <w:proofErr w:type="gramStart"/>
      <w:r w:rsidRPr="00E95BA6">
        <w:rPr>
          <w:rFonts w:ascii="Times New Roman" w:eastAsia="Times New Roman" w:hAnsi="Times New Roman" w:cs="Times New Roman"/>
          <w:color w:val="1C007F"/>
          <w:sz w:val="32"/>
          <w:szCs w:val="32"/>
          <w:lang w:eastAsia="ru-RU"/>
        </w:rPr>
        <w:t>быть</w:t>
      </w:r>
      <w:proofErr w:type="gramEnd"/>
      <w:r w:rsidRPr="00E95BA6">
        <w:rPr>
          <w:rFonts w:ascii="Times New Roman" w:eastAsia="Times New Roman" w:hAnsi="Times New Roman" w:cs="Times New Roman"/>
          <w:color w:val="1C007F"/>
          <w:sz w:val="32"/>
          <w:szCs w:val="32"/>
          <w:lang w:eastAsia="ru-RU"/>
        </w:rPr>
        <w:t xml:space="preserve"> и нет. </w:t>
      </w:r>
      <w:proofErr w:type="spellStart"/>
      <w:r w:rsidRPr="00E95BA6">
        <w:rPr>
          <w:rFonts w:ascii="Times New Roman" w:eastAsia="Times New Roman" w:hAnsi="Times New Roman" w:cs="Times New Roman"/>
          <w:color w:val="1C007F"/>
          <w:sz w:val="32"/>
          <w:szCs w:val="32"/>
          <w:lang w:eastAsia="ru-RU"/>
        </w:rPr>
        <w:t>Мо-о-о-ожет</w:t>
      </w:r>
      <w:proofErr w:type="spellEnd"/>
      <w:r w:rsidRPr="00E95BA6">
        <w:rPr>
          <w:rFonts w:ascii="Times New Roman" w:eastAsia="Times New Roman" w:hAnsi="Times New Roman" w:cs="Times New Roman"/>
          <w:color w:val="1C007F"/>
          <w:sz w:val="32"/>
          <w:szCs w:val="32"/>
          <w:lang w:eastAsia="ru-RU"/>
        </w:rPr>
        <w:t xml:space="preserve"> быть. Я не спрашиваю, а где такие счастливые пары лично вы видели? Но, но, но. Во-вторых, только такой </w:t>
      </w:r>
      <w:proofErr w:type="spellStart"/>
      <w:r w:rsidRPr="00E95BA6">
        <w:rPr>
          <w:rFonts w:ascii="Times New Roman" w:eastAsia="Times New Roman" w:hAnsi="Times New Roman" w:cs="Times New Roman"/>
          <w:color w:val="1C007F"/>
          <w:sz w:val="32"/>
          <w:szCs w:val="32"/>
          <w:lang w:eastAsia="ru-RU"/>
        </w:rPr>
        <w:t>happy</w:t>
      </w:r>
      <w:proofErr w:type="spellEnd"/>
      <w:r w:rsidRPr="00E95BA6">
        <w:rPr>
          <w:rFonts w:ascii="Times New Roman" w:eastAsia="Times New Roman" w:hAnsi="Times New Roman" w:cs="Times New Roman"/>
          <w:color w:val="1C007F"/>
          <w:sz w:val="32"/>
          <w:szCs w:val="32"/>
          <w:lang w:eastAsia="ru-RU"/>
        </w:rPr>
        <w:t xml:space="preserve"> </w:t>
      </w:r>
      <w:proofErr w:type="spellStart"/>
      <w:r w:rsidRPr="00E95BA6">
        <w:rPr>
          <w:rFonts w:ascii="Times New Roman" w:eastAsia="Times New Roman" w:hAnsi="Times New Roman" w:cs="Times New Roman"/>
          <w:color w:val="1C007F"/>
          <w:sz w:val="32"/>
          <w:szCs w:val="32"/>
          <w:lang w:eastAsia="ru-RU"/>
        </w:rPr>
        <w:t>ending</w:t>
      </w:r>
      <w:proofErr w:type="spellEnd"/>
      <w:r w:rsidRPr="00E95BA6">
        <w:rPr>
          <w:rFonts w:ascii="Times New Roman" w:eastAsia="Times New Roman" w:hAnsi="Times New Roman" w:cs="Times New Roman"/>
          <w:color w:val="1C007F"/>
          <w:sz w:val="32"/>
          <w:szCs w:val="32"/>
          <w:lang w:eastAsia="ru-RU"/>
        </w:rPr>
        <w:t xml:space="preserve"> является вполне логическим продолжением в точности такой же жизни после смерти, если она существует. ТАМ, НА ВЕРХУ, хуже никак быть не может!</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Arial" w:eastAsia="Times New Roman" w:hAnsi="Arial" w:cs="Arial"/>
          <w:color w:val="1C007F"/>
          <w:sz w:val="32"/>
          <w:szCs w:val="32"/>
          <w:lang w:eastAsia="ru-RU"/>
        </w:rPr>
        <w:t> </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И, в-третьих…. Как сказал поэт? «Мы знаем, вечная любовь живет едва ли три недели». Только сценарий «ВОСКРЕШЕНИЯ ВЕЧНОЙ ЛЮБВИ» или «</w:t>
      </w:r>
      <w:r w:rsidRPr="00E95BA6">
        <w:rPr>
          <w:rFonts w:ascii="Times New Roman" w:eastAsia="Times New Roman" w:hAnsi="Times New Roman" w:cs="Times New Roman"/>
          <w:b/>
          <w:bCs/>
          <w:color w:val="1C007F"/>
          <w:sz w:val="32"/>
          <w:szCs w:val="32"/>
          <w:lang w:eastAsia="ru-RU"/>
        </w:rPr>
        <w:t>ВВЛ</w:t>
      </w:r>
      <w:r w:rsidRPr="00E95BA6">
        <w:rPr>
          <w:rFonts w:ascii="Times New Roman" w:eastAsia="Times New Roman" w:hAnsi="Times New Roman" w:cs="Times New Roman"/>
          <w:color w:val="1C007F"/>
          <w:sz w:val="32"/>
          <w:szCs w:val="32"/>
          <w:lang w:eastAsia="ru-RU"/>
        </w:rPr>
        <w:t>», который уже создан в квантовой версии (причем имеется несколько его вариантов, а вы о том в первый раз слышите) данную кошмарную жизнь после предательской смерти в 100% случаях нормализует! Никакими иными «земными утешениями» погибшую женщину в реальный мир не возвратить. Почему именно речь идет о сценарии 2Ж+1М? Потому, что от мужчин после развода с неверной женушкой, «</w:t>
      </w:r>
      <w:proofErr w:type="gramStart"/>
      <w:r w:rsidRPr="00E95BA6">
        <w:rPr>
          <w:rFonts w:ascii="Times New Roman" w:eastAsia="Times New Roman" w:hAnsi="Times New Roman" w:cs="Times New Roman"/>
          <w:color w:val="1C007F"/>
          <w:sz w:val="32"/>
          <w:szCs w:val="32"/>
          <w:lang w:eastAsia="ru-RU"/>
        </w:rPr>
        <w:t>информационная</w:t>
      </w:r>
      <w:proofErr w:type="gramEnd"/>
      <w:r w:rsidRPr="00E95BA6">
        <w:rPr>
          <w:rFonts w:ascii="Times New Roman" w:eastAsia="Times New Roman" w:hAnsi="Times New Roman" w:cs="Times New Roman"/>
          <w:color w:val="1C007F"/>
          <w:sz w:val="32"/>
          <w:szCs w:val="32"/>
          <w:lang w:eastAsia="ru-RU"/>
        </w:rPr>
        <w:t xml:space="preserve"> </w:t>
      </w:r>
      <w:proofErr w:type="spellStart"/>
      <w:r w:rsidRPr="00E95BA6">
        <w:rPr>
          <w:rFonts w:ascii="Times New Roman" w:eastAsia="Times New Roman" w:hAnsi="Times New Roman" w:cs="Times New Roman"/>
          <w:color w:val="1C007F"/>
          <w:sz w:val="32"/>
          <w:szCs w:val="32"/>
          <w:lang w:eastAsia="ru-RU"/>
        </w:rPr>
        <w:t>мертвячина</w:t>
      </w:r>
      <w:proofErr w:type="spellEnd"/>
      <w:r w:rsidRPr="00E95BA6">
        <w:rPr>
          <w:rFonts w:ascii="Times New Roman" w:eastAsia="Times New Roman" w:hAnsi="Times New Roman" w:cs="Times New Roman"/>
          <w:color w:val="1C007F"/>
          <w:sz w:val="32"/>
          <w:szCs w:val="32"/>
          <w:lang w:eastAsia="ru-RU"/>
        </w:rPr>
        <w:t xml:space="preserve">» в социум не распространяется. Очень скоро он утешится, и </w:t>
      </w:r>
      <w:proofErr w:type="gramStart"/>
      <w:r w:rsidRPr="00E95BA6">
        <w:rPr>
          <w:rFonts w:ascii="Times New Roman" w:eastAsia="Times New Roman" w:hAnsi="Times New Roman" w:cs="Times New Roman"/>
          <w:color w:val="1C007F"/>
          <w:sz w:val="32"/>
          <w:szCs w:val="32"/>
          <w:lang w:eastAsia="ru-RU"/>
        </w:rPr>
        <w:t>есть</w:t>
      </w:r>
      <w:proofErr w:type="gramEnd"/>
      <w:r w:rsidRPr="00E95BA6">
        <w:rPr>
          <w:rFonts w:ascii="Times New Roman" w:eastAsia="Times New Roman" w:hAnsi="Times New Roman" w:cs="Times New Roman"/>
          <w:color w:val="1C007F"/>
          <w:sz w:val="32"/>
          <w:szCs w:val="32"/>
          <w:lang w:eastAsia="ru-RU"/>
        </w:rPr>
        <w:t xml:space="preserve"> кому утешать, и это правильно! И новую семью он создаст, и новых детей </w:t>
      </w:r>
      <w:proofErr w:type="gramStart"/>
      <w:r w:rsidRPr="00E95BA6">
        <w:rPr>
          <w:rFonts w:ascii="Times New Roman" w:eastAsia="Times New Roman" w:hAnsi="Times New Roman" w:cs="Times New Roman"/>
          <w:color w:val="1C007F"/>
          <w:sz w:val="32"/>
          <w:szCs w:val="32"/>
          <w:lang w:eastAsia="ru-RU"/>
        </w:rPr>
        <w:t>нарожает</w:t>
      </w:r>
      <w:proofErr w:type="gramEnd"/>
      <w:r w:rsidRPr="00E95BA6">
        <w:rPr>
          <w:rFonts w:ascii="Times New Roman" w:eastAsia="Times New Roman" w:hAnsi="Times New Roman" w:cs="Times New Roman"/>
          <w:color w:val="1C007F"/>
          <w:sz w:val="32"/>
          <w:szCs w:val="32"/>
          <w:lang w:eastAsia="ru-RU"/>
        </w:rPr>
        <w:t xml:space="preserve">. А вот статистика образование таких отношений у разведенных и обманутых женщин вообще никакая. И фактов счастливой жизни и рождения таких же счастливых и здоровых детей назвать мы не можем? К сожалению да. Однако данную статистику тоже надо менять. Что же касается решения по формуле 1Ж+2М, то это не ко мне, а к </w:t>
      </w:r>
      <w:proofErr w:type="spellStart"/>
      <w:r w:rsidRPr="00E95BA6">
        <w:rPr>
          <w:rFonts w:ascii="Times New Roman" w:eastAsia="Times New Roman" w:hAnsi="Times New Roman" w:cs="Times New Roman"/>
          <w:color w:val="1C007F"/>
          <w:sz w:val="32"/>
          <w:szCs w:val="32"/>
          <w:lang w:eastAsia="ru-RU"/>
        </w:rPr>
        <w:t>Полееву</w:t>
      </w:r>
      <w:proofErr w:type="spellEnd"/>
      <w:r w:rsidRPr="00E95BA6">
        <w:rPr>
          <w:rFonts w:ascii="Times New Roman" w:eastAsia="Times New Roman" w:hAnsi="Times New Roman" w:cs="Times New Roman"/>
          <w:color w:val="1C007F"/>
          <w:sz w:val="32"/>
          <w:szCs w:val="32"/>
          <w:lang w:eastAsia="ru-RU"/>
        </w:rPr>
        <w:t xml:space="preserve">. Какую он себе роль в данном треугольнике отводит, живого </w:t>
      </w:r>
      <w:proofErr w:type="spellStart"/>
      <w:r w:rsidRPr="00E95BA6">
        <w:rPr>
          <w:rFonts w:ascii="Times New Roman" w:eastAsia="Times New Roman" w:hAnsi="Times New Roman" w:cs="Times New Roman"/>
          <w:color w:val="1C007F"/>
          <w:sz w:val="32"/>
          <w:szCs w:val="32"/>
          <w:lang w:eastAsia="ru-RU"/>
        </w:rPr>
        <w:t>фаллоимитатора</w:t>
      </w:r>
      <w:proofErr w:type="spellEnd"/>
      <w:r w:rsidRPr="00E95BA6">
        <w:rPr>
          <w:rFonts w:ascii="Times New Roman" w:eastAsia="Times New Roman" w:hAnsi="Times New Roman" w:cs="Times New Roman"/>
          <w:color w:val="1C007F"/>
          <w:sz w:val="32"/>
          <w:szCs w:val="32"/>
          <w:lang w:eastAsia="ru-RU"/>
        </w:rPr>
        <w:t xml:space="preserve"> или </w:t>
      </w:r>
      <w:proofErr w:type="spellStart"/>
      <w:r w:rsidRPr="00E95BA6">
        <w:rPr>
          <w:rFonts w:ascii="Times New Roman" w:eastAsia="Times New Roman" w:hAnsi="Times New Roman" w:cs="Times New Roman"/>
          <w:color w:val="1C007F"/>
          <w:sz w:val="32"/>
          <w:szCs w:val="32"/>
          <w:lang w:eastAsia="ru-RU"/>
        </w:rPr>
        <w:t>альфасамца</w:t>
      </w:r>
      <w:proofErr w:type="spellEnd"/>
      <w:r w:rsidRPr="00E95BA6">
        <w:rPr>
          <w:rFonts w:ascii="Times New Roman" w:eastAsia="Times New Roman" w:hAnsi="Times New Roman" w:cs="Times New Roman"/>
          <w:color w:val="1C007F"/>
          <w:sz w:val="32"/>
          <w:szCs w:val="32"/>
          <w:lang w:eastAsia="ru-RU"/>
        </w:rPr>
        <w:t>, существенного значения не имеет.</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4572000" cy="3425825"/>
            <wp:effectExtent l="19050" t="0" r="0" b="0"/>
            <wp:docPr id="35" name="cc-m-imagesubtitle-image-11566886097" descr="https://image.jimcdn.com/app/cms/image/transf/none/path/s8700de636cf2e67e/image/i72c3befa3f0e84ad/version/15572931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6886097" descr="https://image.jimcdn.com/app/cms/image/transf/none/path/s8700de636cf2e67e/image/i72c3befa3f0e84ad/version/1557293185/image.jpg"/>
                    <pic:cNvPicPr>
                      <a:picLocks noChangeAspect="1" noChangeArrowheads="1"/>
                    </pic:cNvPicPr>
                  </pic:nvPicPr>
                  <pic:blipFill>
                    <a:blip r:embed="rId39"/>
                    <a:srcRect/>
                    <a:stretch>
                      <a:fillRect/>
                    </a:stretch>
                  </pic:blipFill>
                  <pic:spPr bwMode="auto">
                    <a:xfrm>
                      <a:off x="0" y="0"/>
                      <a:ext cx="4572000" cy="3425825"/>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Итак, внимание, дорогие мои, внимание! В ином любовном треугольнике, который неизбежно приводит к трагедиям, 1М выглядит, как АНГЕЛ ХРАНИТЕЛЬ, и </w:t>
      </w:r>
      <w:r w:rsidRPr="00E95BA6">
        <w:rPr>
          <w:rFonts w:ascii="Times New Roman" w:eastAsia="Times New Roman" w:hAnsi="Times New Roman" w:cs="Times New Roman"/>
          <w:b/>
          <w:bCs/>
          <w:color w:val="1C007F"/>
          <w:sz w:val="32"/>
          <w:szCs w:val="32"/>
          <w:lang w:eastAsia="ru-RU"/>
        </w:rPr>
        <w:t>ОН</w:t>
      </w:r>
      <w:r w:rsidRPr="00E95BA6">
        <w:rPr>
          <w:rFonts w:ascii="Times New Roman" w:eastAsia="Times New Roman" w:hAnsi="Times New Roman" w:cs="Times New Roman"/>
          <w:color w:val="1C007F"/>
          <w:sz w:val="32"/>
          <w:szCs w:val="32"/>
          <w:lang w:eastAsia="ru-RU"/>
        </w:rPr>
        <w:t xml:space="preserve"> воссоединяет двух женщин (которые готовы были поубивать друг друга) с их вечной любовью, и только ТАМ, НАВЕРХУ. </w:t>
      </w:r>
      <w:proofErr w:type="spellStart"/>
      <w:r w:rsidRPr="00E95BA6">
        <w:rPr>
          <w:rFonts w:ascii="Times New Roman" w:eastAsia="Times New Roman" w:hAnsi="Times New Roman" w:cs="Times New Roman"/>
          <w:color w:val="1C007F"/>
          <w:sz w:val="32"/>
          <w:szCs w:val="32"/>
          <w:lang w:eastAsia="ru-RU"/>
        </w:rPr>
        <w:t>Есссесссственно</w:t>
      </w:r>
      <w:proofErr w:type="spellEnd"/>
      <w:r w:rsidRPr="00E95BA6">
        <w:rPr>
          <w:rFonts w:ascii="Times New Roman" w:eastAsia="Times New Roman" w:hAnsi="Times New Roman" w:cs="Times New Roman"/>
          <w:color w:val="1C007F"/>
          <w:sz w:val="32"/>
          <w:szCs w:val="32"/>
          <w:lang w:eastAsia="ru-RU"/>
        </w:rPr>
        <w:t>, </w:t>
      </w:r>
      <w:r w:rsidRPr="00E95BA6">
        <w:rPr>
          <w:rFonts w:ascii="Times New Roman" w:eastAsia="Times New Roman" w:hAnsi="Times New Roman" w:cs="Times New Roman"/>
          <w:b/>
          <w:bCs/>
          <w:color w:val="1C007F"/>
          <w:sz w:val="32"/>
          <w:szCs w:val="32"/>
          <w:lang w:eastAsia="ru-RU"/>
        </w:rPr>
        <w:t>ОН</w:t>
      </w:r>
      <w:r w:rsidRPr="00E95BA6">
        <w:rPr>
          <w:rFonts w:ascii="Times New Roman" w:eastAsia="Times New Roman" w:hAnsi="Times New Roman" w:cs="Times New Roman"/>
          <w:color w:val="1C007F"/>
          <w:sz w:val="32"/>
          <w:szCs w:val="32"/>
          <w:lang w:eastAsia="ru-RU"/>
        </w:rPr>
        <w:t> не болен шизофренией, то есть это целостная личность, а не два мужика в одном (конечно же, это и не сценарий ДДЧ).  </w:t>
      </w:r>
      <w:r w:rsidRPr="00E95BA6">
        <w:rPr>
          <w:rFonts w:ascii="Times New Roman" w:eastAsia="Times New Roman" w:hAnsi="Times New Roman" w:cs="Times New Roman"/>
          <w:b/>
          <w:bCs/>
          <w:color w:val="1C007F"/>
          <w:sz w:val="32"/>
          <w:szCs w:val="32"/>
          <w:lang w:eastAsia="ru-RU"/>
        </w:rPr>
        <w:t>ОН</w:t>
      </w:r>
      <w:r w:rsidRPr="00E95BA6">
        <w:rPr>
          <w:rFonts w:ascii="Times New Roman" w:eastAsia="Times New Roman" w:hAnsi="Times New Roman" w:cs="Times New Roman"/>
          <w:color w:val="1C007F"/>
          <w:sz w:val="32"/>
          <w:szCs w:val="32"/>
          <w:lang w:eastAsia="ru-RU"/>
        </w:rPr>
        <w:t xml:space="preserve"> является только ПРОВОДНИКОМ женской души в Царствие Небесное, где соперницы со своими истинными любимыми воссоединяться. ТАМ НЕ БЫВАЕТ ИЗМЕН И ПРЕДАТЕЛЬСТВ. И других вариантов выхода на данное квантовое программное сопровождение тоже не бывает. Если случился этот кошмарный сценарий при жизни на земле, значит, только данная троица в Царствие Небесное сможет попасть, и никак по отдельности. Следовательно, неверного мужа, (предателя, убийцу) </w:t>
      </w:r>
      <w:proofErr w:type="gramStart"/>
      <w:r w:rsidRPr="00E95BA6">
        <w:rPr>
          <w:rFonts w:ascii="Times New Roman" w:eastAsia="Times New Roman" w:hAnsi="Times New Roman" w:cs="Times New Roman"/>
          <w:color w:val="1C007F"/>
          <w:sz w:val="32"/>
          <w:szCs w:val="32"/>
          <w:lang w:eastAsia="ru-RU"/>
        </w:rPr>
        <w:t>заменяем на </w:t>
      </w:r>
      <w:r w:rsidRPr="00E95BA6">
        <w:rPr>
          <w:rFonts w:ascii="Times New Roman" w:eastAsia="Times New Roman" w:hAnsi="Times New Roman" w:cs="Times New Roman"/>
          <w:b/>
          <w:bCs/>
          <w:color w:val="1C007F"/>
          <w:sz w:val="32"/>
          <w:szCs w:val="32"/>
          <w:lang w:eastAsia="ru-RU"/>
        </w:rPr>
        <w:t>ПРОВОДНИКА</w:t>
      </w:r>
      <w:proofErr w:type="gramEnd"/>
      <w:r w:rsidRPr="00E95BA6">
        <w:rPr>
          <w:rFonts w:ascii="Times New Roman" w:eastAsia="Times New Roman" w:hAnsi="Times New Roman" w:cs="Times New Roman"/>
          <w:color w:val="1C007F"/>
          <w:sz w:val="32"/>
          <w:szCs w:val="32"/>
          <w:lang w:eastAsia="ru-RU"/>
        </w:rPr>
        <w:t> или вот на такого «бинаурального» АНГЕЛА ХРАНИТЕЛЯ, который две души, за ручки берет и к вечной любви возвращает. </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7616190" cy="5741035"/>
            <wp:effectExtent l="19050" t="0" r="3810" b="0"/>
            <wp:docPr id="36" name="cc-m-imagesubtitle-image-11566886397" descr="https://image.jimcdn.com/app/cms/image/transf/none/path/s8700de636cf2e67e/image/ia0c32a886e46baf2/version/155729324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6886397" descr="https://image.jimcdn.com/app/cms/image/transf/none/path/s8700de636cf2e67e/image/ia0c32a886e46baf2/version/1557293244/image.jpg"/>
                    <pic:cNvPicPr>
                      <a:picLocks noChangeAspect="1" noChangeArrowheads="1"/>
                    </pic:cNvPicPr>
                  </pic:nvPicPr>
                  <pic:blipFill>
                    <a:blip r:embed="rId40"/>
                    <a:srcRect/>
                    <a:stretch>
                      <a:fillRect/>
                    </a:stretch>
                  </pic:blipFill>
                  <pic:spPr bwMode="auto">
                    <a:xfrm>
                      <a:off x="0" y="0"/>
                      <a:ext cx="7616190" cy="5741035"/>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   Стоп! Я сказал в реальности, а не после фактической и одновременной смерти всех действующих лиц и исполнителей в </w:t>
      </w:r>
      <w:proofErr w:type="gramStart"/>
      <w:r w:rsidRPr="00E95BA6">
        <w:rPr>
          <w:rFonts w:ascii="Times New Roman" w:eastAsia="Times New Roman" w:hAnsi="Times New Roman" w:cs="Times New Roman"/>
          <w:color w:val="1C007F"/>
          <w:sz w:val="32"/>
          <w:szCs w:val="32"/>
          <w:lang w:eastAsia="ru-RU"/>
        </w:rPr>
        <w:t>данном</w:t>
      </w:r>
      <w:proofErr w:type="gramEnd"/>
      <w:r w:rsidRPr="00E95BA6">
        <w:rPr>
          <w:rFonts w:ascii="Times New Roman" w:eastAsia="Times New Roman" w:hAnsi="Times New Roman" w:cs="Times New Roman"/>
          <w:color w:val="1C007F"/>
          <w:sz w:val="32"/>
          <w:szCs w:val="32"/>
          <w:lang w:eastAsia="ru-RU"/>
        </w:rPr>
        <w:t xml:space="preserve"> 1М+2Ж (и более)  </w:t>
      </w:r>
      <w:proofErr w:type="spellStart"/>
      <w:r w:rsidRPr="00E95BA6">
        <w:rPr>
          <w:rFonts w:ascii="Times New Roman" w:eastAsia="Times New Roman" w:hAnsi="Times New Roman" w:cs="Times New Roman"/>
          <w:color w:val="1C007F"/>
          <w:sz w:val="32"/>
          <w:szCs w:val="32"/>
          <w:lang w:eastAsia="ru-RU"/>
        </w:rPr>
        <w:t>треу-много-угольнике</w:t>
      </w:r>
      <w:proofErr w:type="spellEnd"/>
      <w:r w:rsidRPr="00E95BA6">
        <w:rPr>
          <w:rFonts w:ascii="Times New Roman" w:eastAsia="Times New Roman" w:hAnsi="Times New Roman" w:cs="Times New Roman"/>
          <w:color w:val="1C007F"/>
          <w:sz w:val="32"/>
          <w:szCs w:val="32"/>
          <w:lang w:eastAsia="ru-RU"/>
        </w:rPr>
        <w:t xml:space="preserve">. Да, каждый умирает </w:t>
      </w:r>
      <w:proofErr w:type="gramStart"/>
      <w:r w:rsidRPr="00E95BA6">
        <w:rPr>
          <w:rFonts w:ascii="Times New Roman" w:eastAsia="Times New Roman" w:hAnsi="Times New Roman" w:cs="Times New Roman"/>
          <w:color w:val="1C007F"/>
          <w:sz w:val="32"/>
          <w:szCs w:val="32"/>
          <w:lang w:eastAsia="ru-RU"/>
        </w:rPr>
        <w:t>по одиночке</w:t>
      </w:r>
      <w:proofErr w:type="gramEnd"/>
      <w:r w:rsidRPr="00E95BA6">
        <w:rPr>
          <w:rFonts w:ascii="Times New Roman" w:eastAsia="Times New Roman" w:hAnsi="Times New Roman" w:cs="Times New Roman"/>
          <w:color w:val="1C007F"/>
          <w:sz w:val="32"/>
          <w:szCs w:val="32"/>
          <w:lang w:eastAsia="ru-RU"/>
        </w:rPr>
        <w:t>, правильно утверждают, однако что показывает реальность в социуме? Именно после факта измены или предательства у всех действующих лиц и исполнителей никакой нормальной жизни не остается. Так, что это все едино гибель коллективная. С другой стороны, если рассматривать как химерическая или демоническая программа в обществе распространяется, то мы опять же понимаем всем известную поговорку: «Ничего личного, это бизнес». Просто великолепие! И действительно в бизнесе, который, якобы процветает на обмане и предательстве, личное участие каждого изменника трудно обнаружить. Иногда это целый коллектив. Яркий пример - крах в кампании ДЭТА-ЭЛИС, после чего Рома Новиков уже академиком заделался. Да мало ли? А дальше, больше. Истории про вероломное нападение после всяческих договорных подписаний вспоминаем? </w:t>
      </w:r>
    </w:p>
    <w:p w:rsidR="00F9623B" w:rsidRPr="00E95BA6" w:rsidRDefault="00F9623B" w:rsidP="00E95BA6">
      <w:pPr>
        <w:shd w:val="clear" w:color="auto" w:fill="FFFFFF"/>
        <w:spacing w:after="0" w:line="240" w:lineRule="auto"/>
        <w:jc w:val="center"/>
        <w:rPr>
          <w:rFonts w:ascii="Arial" w:eastAsia="Times New Roman" w:hAnsi="Arial" w:cs="Arial"/>
          <w:color w:val="1C007F"/>
          <w:sz w:val="32"/>
          <w:szCs w:val="32"/>
          <w:lang w:eastAsia="ru-RU"/>
        </w:rPr>
      </w:pPr>
      <w:r w:rsidRPr="00E95BA6">
        <w:rPr>
          <w:rFonts w:ascii="Arial" w:eastAsia="Times New Roman" w:hAnsi="Arial" w:cs="Arial"/>
          <w:noProof/>
          <w:color w:val="1C007F"/>
          <w:sz w:val="32"/>
          <w:szCs w:val="32"/>
          <w:lang w:eastAsia="ru-RU"/>
        </w:rPr>
        <w:drawing>
          <wp:inline distT="0" distB="0" distL="0" distR="0">
            <wp:extent cx="7952105" cy="5960745"/>
            <wp:effectExtent l="19050" t="0" r="0" b="0"/>
            <wp:docPr id="37" name="cc-m-imagesubtitle-image-11566886597" descr="https://image.jimcdn.com/app/cms/image/transf/dimension=835x10000:format=jpg/path/s8700de636cf2e67e/image/iaccd84fc06ed6341/version/155729329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66886597" descr="https://image.jimcdn.com/app/cms/image/transf/dimension=835x10000:format=jpg/path/s8700de636cf2e67e/image/iaccd84fc06ed6341/version/1557293297/image.jpg"/>
                    <pic:cNvPicPr>
                      <a:picLocks noChangeAspect="1" noChangeArrowheads="1"/>
                    </pic:cNvPicPr>
                  </pic:nvPicPr>
                  <pic:blipFill>
                    <a:blip r:embed="rId41"/>
                    <a:srcRect/>
                    <a:stretch>
                      <a:fillRect/>
                    </a:stretch>
                  </pic:blipFill>
                  <pic:spPr bwMode="auto">
                    <a:xfrm>
                      <a:off x="0" y="0"/>
                      <a:ext cx="7952105" cy="5960745"/>
                    </a:xfrm>
                    <a:prstGeom prst="rect">
                      <a:avLst/>
                    </a:prstGeom>
                    <a:noFill/>
                    <a:ln w="9525">
                      <a:noFill/>
                      <a:miter lim="800000"/>
                      <a:headEnd/>
                      <a:tailEnd/>
                    </a:ln>
                  </pic:spPr>
                </pic:pic>
              </a:graphicData>
            </a:graphic>
          </wp:inline>
        </w:drawing>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Значит квантовые варианты </w:t>
      </w:r>
      <w:r w:rsidRPr="00E95BA6">
        <w:rPr>
          <w:rFonts w:ascii="Times New Roman" w:eastAsia="Times New Roman" w:hAnsi="Times New Roman" w:cs="Times New Roman"/>
          <w:b/>
          <w:bCs/>
          <w:color w:val="1C007F"/>
          <w:sz w:val="32"/>
          <w:szCs w:val="32"/>
          <w:lang w:eastAsia="ru-RU"/>
        </w:rPr>
        <w:t>вечной любви</w:t>
      </w:r>
      <w:r w:rsidRPr="00E95BA6">
        <w:rPr>
          <w:rFonts w:ascii="Times New Roman" w:eastAsia="Times New Roman" w:hAnsi="Times New Roman" w:cs="Times New Roman"/>
          <w:color w:val="1C007F"/>
          <w:sz w:val="32"/>
          <w:szCs w:val="32"/>
          <w:lang w:eastAsia="ru-RU"/>
        </w:rPr>
        <w:t> между мужчиной и женщиной, варианты сотрудничества и добрососедских отношений, а не акульей конкуренции в бизнесе, и, конечно же, Мира во всем Мире, станем использовать как богоугодные сценарии (то есть три Заповеди Божьи), объединяя Науку и Религию. А именно: «Не прелюбодействуй», то есть «Не предавай», «Не укради» и «Не убий!». Следовательно, ко Дню Великой Победы всем заинтересованным лицам предлагаю воспользоваться общечеловеческими программными сценариями.</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ПРОВОДНИКОМ, безусловно, является доктор Темников и старший, и младший.</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b/>
          <w:bCs/>
          <w:color w:val="1C007F"/>
          <w:sz w:val="32"/>
          <w:szCs w:val="32"/>
          <w:lang w:eastAsia="ru-RU"/>
        </w:rPr>
        <w:t>Программа ДЖД</w:t>
      </w:r>
    </w:p>
    <w:p w:rsidR="00E95BA6" w:rsidRPr="00E95BA6" w:rsidRDefault="00E95BA6" w:rsidP="00F9623B">
      <w:pPr>
        <w:shd w:val="clear" w:color="auto" w:fill="FFFFFF"/>
        <w:spacing w:after="0" w:line="434" w:lineRule="atLeast"/>
        <w:jc w:val="center"/>
        <w:rPr>
          <w:rFonts w:ascii="Times New Roman" w:eastAsia="Times New Roman" w:hAnsi="Times New Roman" w:cs="Times New Roman"/>
          <w:color w:val="1C007F"/>
          <w:sz w:val="32"/>
          <w:szCs w:val="32"/>
          <w:lang w:eastAsia="ru-RU"/>
        </w:rPr>
      </w:pPr>
      <w:r w:rsidRPr="00E95BA6">
        <w:rPr>
          <w:rFonts w:ascii="Times New Roman" w:eastAsia="Times New Roman" w:hAnsi="Times New Roman" w:cs="Times New Roman"/>
          <w:color w:val="1C007F"/>
          <w:sz w:val="32"/>
          <w:szCs w:val="32"/>
          <w:lang w:eastAsia="ru-RU"/>
        </w:rPr>
        <w:t>(БЫЛА ВЫСТАВЛЕНА НА САЙТЕ)</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Все остальное сугубо индивидуально. Заказываете.</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Это из арсенала </w:t>
      </w:r>
      <w:proofErr w:type="spellStart"/>
      <w:r w:rsidRPr="00E95BA6">
        <w:rPr>
          <w:rFonts w:ascii="Times New Roman" w:eastAsia="Times New Roman" w:hAnsi="Times New Roman" w:cs="Times New Roman"/>
          <w:color w:val="1C007F"/>
          <w:sz w:val="32"/>
          <w:szCs w:val="32"/>
          <w:lang w:eastAsia="ru-RU"/>
        </w:rPr>
        <w:t>антихимерической</w:t>
      </w:r>
      <w:proofErr w:type="spellEnd"/>
      <w:r w:rsidRPr="00E95BA6">
        <w:rPr>
          <w:rFonts w:ascii="Times New Roman" w:eastAsia="Times New Roman" w:hAnsi="Times New Roman" w:cs="Times New Roman"/>
          <w:color w:val="1C007F"/>
          <w:sz w:val="32"/>
          <w:szCs w:val="32"/>
          <w:lang w:eastAsia="ru-RU"/>
        </w:rPr>
        <w:t xml:space="preserve"> и </w:t>
      </w:r>
      <w:proofErr w:type="spellStart"/>
      <w:r w:rsidRPr="00E95BA6">
        <w:rPr>
          <w:rFonts w:ascii="Times New Roman" w:eastAsia="Times New Roman" w:hAnsi="Times New Roman" w:cs="Times New Roman"/>
          <w:color w:val="1C007F"/>
          <w:sz w:val="32"/>
          <w:szCs w:val="32"/>
          <w:lang w:eastAsia="ru-RU"/>
        </w:rPr>
        <w:t>антидемонической</w:t>
      </w:r>
      <w:proofErr w:type="spellEnd"/>
      <w:r w:rsidRPr="00E95BA6">
        <w:rPr>
          <w:rFonts w:ascii="Times New Roman" w:eastAsia="Times New Roman" w:hAnsi="Times New Roman" w:cs="Times New Roman"/>
          <w:color w:val="1C007F"/>
          <w:sz w:val="32"/>
          <w:szCs w:val="32"/>
          <w:lang w:eastAsia="ru-RU"/>
        </w:rPr>
        <w:t xml:space="preserve"> технологии.</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А именно:</w:t>
      </w:r>
    </w:p>
    <w:p w:rsidR="00F9623B" w:rsidRPr="00E95BA6" w:rsidRDefault="00F9623B" w:rsidP="00F9623B">
      <w:pPr>
        <w:shd w:val="clear" w:color="auto" w:fill="FFFFFF"/>
        <w:spacing w:after="0" w:line="434" w:lineRule="atLeast"/>
        <w:jc w:val="both"/>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b/>
          <w:bCs/>
          <w:color w:val="1C007F"/>
          <w:sz w:val="32"/>
          <w:szCs w:val="32"/>
          <w:lang w:eastAsia="ru-RU"/>
        </w:rPr>
        <w:t>ВВЛ-1.</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Решение проблем с хроническим депрессивным состоянием,</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proofErr w:type="gramStart"/>
      <w:r w:rsidRPr="00E95BA6">
        <w:rPr>
          <w:rFonts w:ascii="Times New Roman" w:eastAsia="Times New Roman" w:hAnsi="Times New Roman" w:cs="Times New Roman"/>
          <w:color w:val="1C007F"/>
          <w:sz w:val="32"/>
          <w:szCs w:val="32"/>
          <w:lang w:eastAsia="ru-RU"/>
        </w:rPr>
        <w:t>вызванным</w:t>
      </w:r>
      <w:proofErr w:type="gramEnd"/>
      <w:r w:rsidRPr="00E95BA6">
        <w:rPr>
          <w:rFonts w:ascii="Times New Roman" w:eastAsia="Times New Roman" w:hAnsi="Times New Roman" w:cs="Times New Roman"/>
          <w:color w:val="1C007F"/>
          <w:sz w:val="32"/>
          <w:szCs w:val="32"/>
          <w:lang w:eastAsia="ru-RU"/>
        </w:rPr>
        <w:t xml:space="preserve"> фрустрацией, независимо от провоцирующих событий.</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b/>
          <w:bCs/>
          <w:color w:val="1C007F"/>
          <w:sz w:val="32"/>
          <w:szCs w:val="32"/>
          <w:lang w:eastAsia="ru-RU"/>
        </w:rPr>
        <w:t>ВВЛ-2.</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Профилактика суицидальных тенденций,</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объективно </w:t>
      </w:r>
      <w:proofErr w:type="gramStart"/>
      <w:r w:rsidRPr="00E95BA6">
        <w:rPr>
          <w:rFonts w:ascii="Times New Roman" w:eastAsia="Times New Roman" w:hAnsi="Times New Roman" w:cs="Times New Roman"/>
          <w:color w:val="1C007F"/>
          <w:sz w:val="32"/>
          <w:szCs w:val="32"/>
          <w:lang w:eastAsia="ru-RU"/>
        </w:rPr>
        <w:t>обусловленных</w:t>
      </w:r>
      <w:proofErr w:type="gramEnd"/>
      <w:r w:rsidRPr="00E95BA6">
        <w:rPr>
          <w:rFonts w:ascii="Times New Roman" w:eastAsia="Times New Roman" w:hAnsi="Times New Roman" w:cs="Times New Roman"/>
          <w:color w:val="1C007F"/>
          <w:sz w:val="32"/>
          <w:szCs w:val="32"/>
          <w:lang w:eastAsia="ru-RU"/>
        </w:rPr>
        <w:t xml:space="preserve"> произошедшими несчастьями.</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b/>
          <w:bCs/>
          <w:color w:val="1C007F"/>
          <w:sz w:val="32"/>
          <w:szCs w:val="32"/>
          <w:lang w:eastAsia="ru-RU"/>
        </w:rPr>
        <w:t>ВВЛ-3.</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Профилактика негативного информационного воздействия</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во всех случаях агрессивной зависти.</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b/>
          <w:bCs/>
          <w:color w:val="1C007F"/>
          <w:sz w:val="32"/>
          <w:szCs w:val="32"/>
          <w:lang w:eastAsia="ru-RU"/>
        </w:rPr>
        <w:t>ВВЛ-4.</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Активная защита явных индивидуальных или социальных преимуществ.</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Есть варианты для отдельных личностей или для процветающего бизнеса.</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С самыми наилучшими пожеланиями! С Праздником!</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Ваш друг и Учитель, доктор Темников Г.Я. и доктор Темников М.Г.</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8 мая 2019 г.</w:t>
      </w:r>
    </w:p>
    <w:p w:rsidR="00F9623B" w:rsidRPr="00E95BA6" w:rsidRDefault="00F9623B" w:rsidP="00F9623B">
      <w:pPr>
        <w:shd w:val="clear" w:color="auto" w:fill="FFFFFF"/>
        <w:spacing w:after="0" w:line="434" w:lineRule="atLeast"/>
        <w:rPr>
          <w:rFonts w:ascii="Arial" w:eastAsia="Times New Roman" w:hAnsi="Arial" w:cs="Arial"/>
          <w:color w:val="1C007F"/>
          <w:sz w:val="32"/>
          <w:szCs w:val="32"/>
          <w:lang w:eastAsia="ru-RU"/>
        </w:rPr>
      </w:pPr>
      <w:r w:rsidRPr="00E95BA6">
        <w:rPr>
          <w:rFonts w:ascii="Arial" w:eastAsia="Times New Roman" w:hAnsi="Arial" w:cs="Arial"/>
          <w:color w:val="1C007F"/>
          <w:sz w:val="32"/>
          <w:szCs w:val="32"/>
          <w:lang w:eastAsia="ru-RU"/>
        </w:rPr>
        <w:t> </w:t>
      </w:r>
    </w:p>
    <w:p w:rsidR="00F9623B" w:rsidRPr="00E95BA6" w:rsidRDefault="00F9623B" w:rsidP="00F9623B">
      <w:pPr>
        <w:shd w:val="clear" w:color="auto" w:fill="FFFFFF"/>
        <w:spacing w:after="0" w:line="434" w:lineRule="atLeast"/>
        <w:jc w:val="center"/>
        <w:rPr>
          <w:rFonts w:ascii="Arial" w:eastAsia="Times New Roman" w:hAnsi="Arial" w:cs="Arial"/>
          <w:color w:val="1C007F"/>
          <w:sz w:val="32"/>
          <w:szCs w:val="32"/>
          <w:lang w:eastAsia="ru-RU"/>
        </w:rPr>
      </w:pPr>
      <w:r w:rsidRPr="00E95BA6">
        <w:rPr>
          <w:rFonts w:ascii="Times New Roman" w:eastAsia="Times New Roman" w:hAnsi="Times New Roman" w:cs="Times New Roman"/>
          <w:color w:val="1C007F"/>
          <w:sz w:val="32"/>
          <w:szCs w:val="32"/>
          <w:lang w:eastAsia="ru-RU"/>
        </w:rPr>
        <w:t xml:space="preserve">г. Белград, Сербия, </w:t>
      </w:r>
      <w:proofErr w:type="gramStart"/>
      <w:r w:rsidRPr="00E95BA6">
        <w:rPr>
          <w:rFonts w:ascii="Times New Roman" w:eastAsia="Times New Roman" w:hAnsi="Times New Roman" w:cs="Times New Roman"/>
          <w:color w:val="1C007F"/>
          <w:sz w:val="32"/>
          <w:szCs w:val="32"/>
          <w:lang w:eastAsia="ru-RU"/>
        </w:rPr>
        <w:t>г</w:t>
      </w:r>
      <w:proofErr w:type="gramEnd"/>
      <w:r w:rsidRPr="00E95BA6">
        <w:rPr>
          <w:rFonts w:ascii="Times New Roman" w:eastAsia="Times New Roman" w:hAnsi="Times New Roman" w:cs="Times New Roman"/>
          <w:color w:val="1C007F"/>
          <w:sz w:val="32"/>
          <w:szCs w:val="32"/>
          <w:lang w:eastAsia="ru-RU"/>
        </w:rPr>
        <w:t xml:space="preserve">. </w:t>
      </w:r>
      <w:proofErr w:type="spellStart"/>
      <w:r w:rsidRPr="00E95BA6">
        <w:rPr>
          <w:rFonts w:ascii="Times New Roman" w:eastAsia="Times New Roman" w:hAnsi="Times New Roman" w:cs="Times New Roman"/>
          <w:color w:val="1C007F"/>
          <w:sz w:val="32"/>
          <w:szCs w:val="32"/>
          <w:lang w:eastAsia="ru-RU"/>
        </w:rPr>
        <w:t>Реховот</w:t>
      </w:r>
      <w:proofErr w:type="spellEnd"/>
      <w:r w:rsidRPr="00E95BA6">
        <w:rPr>
          <w:rFonts w:ascii="Times New Roman" w:eastAsia="Times New Roman" w:hAnsi="Times New Roman" w:cs="Times New Roman"/>
          <w:color w:val="1C007F"/>
          <w:sz w:val="32"/>
          <w:szCs w:val="32"/>
          <w:lang w:eastAsia="ru-RU"/>
        </w:rPr>
        <w:t>, Израиль. </w:t>
      </w:r>
    </w:p>
    <w:p w:rsidR="00C12F05" w:rsidRDefault="00C12F05"/>
    <w:sectPr w:rsidR="00C12F05" w:rsidSect="00C12F0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2"/>
  <w:proofState w:spelling="clean" w:grammar="clean"/>
  <w:defaultTabStop w:val="708"/>
  <w:characterSpacingControl w:val="doNotCompress"/>
  <w:compat/>
  <w:rsids>
    <w:rsidRoot w:val="00F9623B"/>
    <w:rsid w:val="00030A7E"/>
    <w:rsid w:val="00C12F05"/>
    <w:rsid w:val="00E95BA6"/>
    <w:rsid w:val="00F962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F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9623B"/>
    <w:rPr>
      <w:b/>
      <w:bCs/>
    </w:rPr>
  </w:style>
  <w:style w:type="paragraph" w:styleId="a4">
    <w:name w:val="Normal (Web)"/>
    <w:basedOn w:val="a"/>
    <w:uiPriority w:val="99"/>
    <w:semiHidden/>
    <w:unhideWhenUsed/>
    <w:rsid w:val="00F96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F9623B"/>
    <w:rPr>
      <w:color w:val="0000FF"/>
      <w:u w:val="single"/>
    </w:rPr>
  </w:style>
  <w:style w:type="character" w:customStyle="1" w:styleId="cc-m-download-file-type">
    <w:name w:val="cc-m-download-file-type"/>
    <w:basedOn w:val="a0"/>
    <w:rsid w:val="00F9623B"/>
  </w:style>
  <w:style w:type="character" w:customStyle="1" w:styleId="cc-m-download-file-size">
    <w:name w:val="cc-m-download-file-size"/>
    <w:basedOn w:val="a0"/>
    <w:rsid w:val="00F9623B"/>
  </w:style>
  <w:style w:type="paragraph" w:styleId="a6">
    <w:name w:val="Balloon Text"/>
    <w:basedOn w:val="a"/>
    <w:link w:val="a7"/>
    <w:uiPriority w:val="99"/>
    <w:semiHidden/>
    <w:unhideWhenUsed/>
    <w:rsid w:val="00F9623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962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27153">
      <w:bodyDiv w:val="1"/>
      <w:marLeft w:val="0"/>
      <w:marRight w:val="0"/>
      <w:marTop w:val="0"/>
      <w:marBottom w:val="0"/>
      <w:divBdr>
        <w:top w:val="none" w:sz="0" w:space="0" w:color="auto"/>
        <w:left w:val="none" w:sz="0" w:space="0" w:color="auto"/>
        <w:bottom w:val="none" w:sz="0" w:space="0" w:color="auto"/>
        <w:right w:val="none" w:sz="0" w:space="0" w:color="auto"/>
      </w:divBdr>
      <w:divsChild>
        <w:div w:id="194542936">
          <w:marLeft w:val="0"/>
          <w:marRight w:val="0"/>
          <w:marTop w:val="0"/>
          <w:marBottom w:val="0"/>
          <w:divBdr>
            <w:top w:val="none" w:sz="0" w:space="0" w:color="auto"/>
            <w:left w:val="none" w:sz="0" w:space="0" w:color="auto"/>
            <w:bottom w:val="none" w:sz="0" w:space="0" w:color="auto"/>
            <w:right w:val="none" w:sz="0" w:space="0" w:color="auto"/>
          </w:divBdr>
        </w:div>
        <w:div w:id="1033190601">
          <w:marLeft w:val="0"/>
          <w:marRight w:val="0"/>
          <w:marTop w:val="0"/>
          <w:marBottom w:val="0"/>
          <w:divBdr>
            <w:top w:val="none" w:sz="0" w:space="0" w:color="auto"/>
            <w:left w:val="none" w:sz="0" w:space="0" w:color="auto"/>
            <w:bottom w:val="none" w:sz="0" w:space="0" w:color="auto"/>
            <w:right w:val="none" w:sz="0" w:space="0" w:color="auto"/>
          </w:divBdr>
        </w:div>
        <w:div w:id="8530892">
          <w:marLeft w:val="0"/>
          <w:marRight w:val="0"/>
          <w:marTop w:val="0"/>
          <w:marBottom w:val="0"/>
          <w:divBdr>
            <w:top w:val="none" w:sz="0" w:space="0" w:color="auto"/>
            <w:left w:val="none" w:sz="0" w:space="0" w:color="auto"/>
            <w:bottom w:val="none" w:sz="0" w:space="0" w:color="auto"/>
            <w:right w:val="none" w:sz="0" w:space="0" w:color="auto"/>
          </w:divBdr>
        </w:div>
        <w:div w:id="1333752118">
          <w:marLeft w:val="0"/>
          <w:marRight w:val="0"/>
          <w:marTop w:val="0"/>
          <w:marBottom w:val="0"/>
          <w:divBdr>
            <w:top w:val="none" w:sz="0" w:space="0" w:color="auto"/>
            <w:left w:val="none" w:sz="0" w:space="0" w:color="auto"/>
            <w:bottom w:val="none" w:sz="0" w:space="0" w:color="auto"/>
            <w:right w:val="none" w:sz="0" w:space="0" w:color="auto"/>
          </w:divBdr>
        </w:div>
        <w:div w:id="1593858730">
          <w:marLeft w:val="0"/>
          <w:marRight w:val="0"/>
          <w:marTop w:val="0"/>
          <w:marBottom w:val="0"/>
          <w:divBdr>
            <w:top w:val="none" w:sz="0" w:space="0" w:color="auto"/>
            <w:left w:val="none" w:sz="0" w:space="0" w:color="auto"/>
            <w:bottom w:val="none" w:sz="0" w:space="0" w:color="auto"/>
            <w:right w:val="none" w:sz="0" w:space="0" w:color="auto"/>
          </w:divBdr>
        </w:div>
        <w:div w:id="1382903120">
          <w:marLeft w:val="0"/>
          <w:marRight w:val="0"/>
          <w:marTop w:val="0"/>
          <w:marBottom w:val="0"/>
          <w:divBdr>
            <w:top w:val="none" w:sz="0" w:space="0" w:color="auto"/>
            <w:left w:val="none" w:sz="0" w:space="0" w:color="auto"/>
            <w:bottom w:val="none" w:sz="0" w:space="0" w:color="auto"/>
            <w:right w:val="none" w:sz="0" w:space="0" w:color="auto"/>
          </w:divBdr>
        </w:div>
        <w:div w:id="1048145228">
          <w:marLeft w:val="0"/>
          <w:marRight w:val="0"/>
          <w:marTop w:val="0"/>
          <w:marBottom w:val="0"/>
          <w:divBdr>
            <w:top w:val="none" w:sz="0" w:space="0" w:color="auto"/>
            <w:left w:val="none" w:sz="0" w:space="0" w:color="auto"/>
            <w:bottom w:val="none" w:sz="0" w:space="0" w:color="auto"/>
            <w:right w:val="none" w:sz="0" w:space="0" w:color="auto"/>
          </w:divBdr>
        </w:div>
        <w:div w:id="835341461">
          <w:marLeft w:val="0"/>
          <w:marRight w:val="0"/>
          <w:marTop w:val="0"/>
          <w:marBottom w:val="0"/>
          <w:divBdr>
            <w:top w:val="none" w:sz="0" w:space="0" w:color="auto"/>
            <w:left w:val="none" w:sz="0" w:space="0" w:color="auto"/>
            <w:bottom w:val="none" w:sz="0" w:space="0" w:color="auto"/>
            <w:right w:val="none" w:sz="0" w:space="0" w:color="auto"/>
          </w:divBdr>
        </w:div>
        <w:div w:id="2112584107">
          <w:marLeft w:val="0"/>
          <w:marRight w:val="0"/>
          <w:marTop w:val="0"/>
          <w:marBottom w:val="0"/>
          <w:divBdr>
            <w:top w:val="none" w:sz="0" w:space="0" w:color="auto"/>
            <w:left w:val="none" w:sz="0" w:space="0" w:color="auto"/>
            <w:bottom w:val="none" w:sz="0" w:space="0" w:color="auto"/>
            <w:right w:val="none" w:sz="0" w:space="0" w:color="auto"/>
          </w:divBdr>
        </w:div>
        <w:div w:id="1253123892">
          <w:marLeft w:val="0"/>
          <w:marRight w:val="0"/>
          <w:marTop w:val="0"/>
          <w:marBottom w:val="0"/>
          <w:divBdr>
            <w:top w:val="none" w:sz="0" w:space="0" w:color="auto"/>
            <w:left w:val="none" w:sz="0" w:space="0" w:color="auto"/>
            <w:bottom w:val="none" w:sz="0" w:space="0" w:color="auto"/>
            <w:right w:val="none" w:sz="0" w:space="0" w:color="auto"/>
          </w:divBdr>
        </w:div>
        <w:div w:id="263614539">
          <w:marLeft w:val="0"/>
          <w:marRight w:val="0"/>
          <w:marTop w:val="0"/>
          <w:marBottom w:val="0"/>
          <w:divBdr>
            <w:top w:val="none" w:sz="0" w:space="0" w:color="auto"/>
            <w:left w:val="none" w:sz="0" w:space="0" w:color="auto"/>
            <w:bottom w:val="none" w:sz="0" w:space="0" w:color="auto"/>
            <w:right w:val="none" w:sz="0" w:space="0" w:color="auto"/>
          </w:divBdr>
        </w:div>
        <w:div w:id="81921069">
          <w:marLeft w:val="0"/>
          <w:marRight w:val="0"/>
          <w:marTop w:val="0"/>
          <w:marBottom w:val="0"/>
          <w:divBdr>
            <w:top w:val="none" w:sz="0" w:space="0" w:color="auto"/>
            <w:left w:val="none" w:sz="0" w:space="0" w:color="auto"/>
            <w:bottom w:val="none" w:sz="0" w:space="0" w:color="auto"/>
            <w:right w:val="none" w:sz="0" w:space="0" w:color="auto"/>
          </w:divBdr>
        </w:div>
        <w:div w:id="1119950652">
          <w:marLeft w:val="0"/>
          <w:marRight w:val="0"/>
          <w:marTop w:val="0"/>
          <w:marBottom w:val="0"/>
          <w:divBdr>
            <w:top w:val="none" w:sz="0" w:space="0" w:color="auto"/>
            <w:left w:val="none" w:sz="0" w:space="0" w:color="auto"/>
            <w:bottom w:val="none" w:sz="0" w:space="0" w:color="auto"/>
            <w:right w:val="none" w:sz="0" w:space="0" w:color="auto"/>
          </w:divBdr>
        </w:div>
        <w:div w:id="1996378164">
          <w:marLeft w:val="0"/>
          <w:marRight w:val="0"/>
          <w:marTop w:val="0"/>
          <w:marBottom w:val="0"/>
          <w:divBdr>
            <w:top w:val="none" w:sz="0" w:space="0" w:color="auto"/>
            <w:left w:val="none" w:sz="0" w:space="0" w:color="auto"/>
            <w:bottom w:val="none" w:sz="0" w:space="0" w:color="auto"/>
            <w:right w:val="none" w:sz="0" w:space="0" w:color="auto"/>
          </w:divBdr>
        </w:div>
        <w:div w:id="1896743002">
          <w:marLeft w:val="0"/>
          <w:marRight w:val="0"/>
          <w:marTop w:val="0"/>
          <w:marBottom w:val="0"/>
          <w:divBdr>
            <w:top w:val="none" w:sz="0" w:space="0" w:color="auto"/>
            <w:left w:val="none" w:sz="0" w:space="0" w:color="auto"/>
            <w:bottom w:val="none" w:sz="0" w:space="0" w:color="auto"/>
            <w:right w:val="none" w:sz="0" w:space="0" w:color="auto"/>
          </w:divBdr>
        </w:div>
        <w:div w:id="69473353">
          <w:marLeft w:val="0"/>
          <w:marRight w:val="0"/>
          <w:marTop w:val="0"/>
          <w:marBottom w:val="0"/>
          <w:divBdr>
            <w:top w:val="none" w:sz="0" w:space="0" w:color="auto"/>
            <w:left w:val="none" w:sz="0" w:space="0" w:color="auto"/>
            <w:bottom w:val="none" w:sz="0" w:space="0" w:color="auto"/>
            <w:right w:val="none" w:sz="0" w:space="0" w:color="auto"/>
          </w:divBdr>
        </w:div>
        <w:div w:id="1294170498">
          <w:marLeft w:val="0"/>
          <w:marRight w:val="0"/>
          <w:marTop w:val="0"/>
          <w:marBottom w:val="0"/>
          <w:divBdr>
            <w:top w:val="none" w:sz="0" w:space="0" w:color="auto"/>
            <w:left w:val="none" w:sz="0" w:space="0" w:color="auto"/>
            <w:bottom w:val="none" w:sz="0" w:space="0" w:color="auto"/>
            <w:right w:val="none" w:sz="0" w:space="0" w:color="auto"/>
          </w:divBdr>
        </w:div>
        <w:div w:id="431050131">
          <w:marLeft w:val="0"/>
          <w:marRight w:val="0"/>
          <w:marTop w:val="0"/>
          <w:marBottom w:val="0"/>
          <w:divBdr>
            <w:top w:val="none" w:sz="0" w:space="0" w:color="auto"/>
            <w:left w:val="none" w:sz="0" w:space="0" w:color="auto"/>
            <w:bottom w:val="none" w:sz="0" w:space="0" w:color="auto"/>
            <w:right w:val="none" w:sz="0" w:space="0" w:color="auto"/>
          </w:divBdr>
        </w:div>
        <w:div w:id="795411457">
          <w:marLeft w:val="0"/>
          <w:marRight w:val="0"/>
          <w:marTop w:val="0"/>
          <w:marBottom w:val="0"/>
          <w:divBdr>
            <w:top w:val="none" w:sz="0" w:space="0" w:color="auto"/>
            <w:left w:val="none" w:sz="0" w:space="0" w:color="auto"/>
            <w:bottom w:val="none" w:sz="0" w:space="0" w:color="auto"/>
            <w:right w:val="none" w:sz="0" w:space="0" w:color="auto"/>
          </w:divBdr>
        </w:div>
        <w:div w:id="874657003">
          <w:marLeft w:val="0"/>
          <w:marRight w:val="0"/>
          <w:marTop w:val="0"/>
          <w:marBottom w:val="0"/>
          <w:divBdr>
            <w:top w:val="none" w:sz="0" w:space="0" w:color="auto"/>
            <w:left w:val="none" w:sz="0" w:space="0" w:color="auto"/>
            <w:bottom w:val="none" w:sz="0" w:space="0" w:color="auto"/>
            <w:right w:val="none" w:sz="0" w:space="0" w:color="auto"/>
          </w:divBdr>
        </w:div>
        <w:div w:id="775562022">
          <w:marLeft w:val="0"/>
          <w:marRight w:val="0"/>
          <w:marTop w:val="0"/>
          <w:marBottom w:val="0"/>
          <w:divBdr>
            <w:top w:val="none" w:sz="0" w:space="0" w:color="auto"/>
            <w:left w:val="none" w:sz="0" w:space="0" w:color="auto"/>
            <w:bottom w:val="none" w:sz="0" w:space="0" w:color="auto"/>
            <w:right w:val="none" w:sz="0" w:space="0" w:color="auto"/>
          </w:divBdr>
        </w:div>
        <w:div w:id="1819614693">
          <w:marLeft w:val="0"/>
          <w:marRight w:val="0"/>
          <w:marTop w:val="0"/>
          <w:marBottom w:val="0"/>
          <w:divBdr>
            <w:top w:val="none" w:sz="0" w:space="0" w:color="auto"/>
            <w:left w:val="none" w:sz="0" w:space="0" w:color="auto"/>
            <w:bottom w:val="none" w:sz="0" w:space="0" w:color="auto"/>
            <w:right w:val="none" w:sz="0" w:space="0" w:color="auto"/>
          </w:divBdr>
        </w:div>
        <w:div w:id="1577669576">
          <w:marLeft w:val="0"/>
          <w:marRight w:val="0"/>
          <w:marTop w:val="0"/>
          <w:marBottom w:val="0"/>
          <w:divBdr>
            <w:top w:val="none" w:sz="0" w:space="0" w:color="auto"/>
            <w:left w:val="none" w:sz="0" w:space="0" w:color="auto"/>
            <w:bottom w:val="none" w:sz="0" w:space="0" w:color="auto"/>
            <w:right w:val="none" w:sz="0" w:space="0" w:color="auto"/>
          </w:divBdr>
        </w:div>
        <w:div w:id="769858545">
          <w:marLeft w:val="0"/>
          <w:marRight w:val="0"/>
          <w:marTop w:val="0"/>
          <w:marBottom w:val="0"/>
          <w:divBdr>
            <w:top w:val="none" w:sz="0" w:space="0" w:color="auto"/>
            <w:left w:val="none" w:sz="0" w:space="0" w:color="auto"/>
            <w:bottom w:val="none" w:sz="0" w:space="0" w:color="auto"/>
            <w:right w:val="none" w:sz="0" w:space="0" w:color="auto"/>
          </w:divBdr>
        </w:div>
        <w:div w:id="118303350">
          <w:marLeft w:val="0"/>
          <w:marRight w:val="0"/>
          <w:marTop w:val="0"/>
          <w:marBottom w:val="0"/>
          <w:divBdr>
            <w:top w:val="none" w:sz="0" w:space="0" w:color="auto"/>
            <w:left w:val="none" w:sz="0" w:space="0" w:color="auto"/>
            <w:bottom w:val="none" w:sz="0" w:space="0" w:color="auto"/>
            <w:right w:val="none" w:sz="0" w:space="0" w:color="auto"/>
          </w:divBdr>
        </w:div>
        <w:div w:id="317345203">
          <w:marLeft w:val="0"/>
          <w:marRight w:val="0"/>
          <w:marTop w:val="0"/>
          <w:marBottom w:val="0"/>
          <w:divBdr>
            <w:top w:val="none" w:sz="0" w:space="0" w:color="auto"/>
            <w:left w:val="none" w:sz="0" w:space="0" w:color="auto"/>
            <w:bottom w:val="none" w:sz="0" w:space="0" w:color="auto"/>
            <w:right w:val="none" w:sz="0" w:space="0" w:color="auto"/>
          </w:divBdr>
        </w:div>
        <w:div w:id="1756124999">
          <w:marLeft w:val="0"/>
          <w:marRight w:val="0"/>
          <w:marTop w:val="0"/>
          <w:marBottom w:val="0"/>
          <w:divBdr>
            <w:top w:val="none" w:sz="0" w:space="0" w:color="auto"/>
            <w:left w:val="none" w:sz="0" w:space="0" w:color="auto"/>
            <w:bottom w:val="none" w:sz="0" w:space="0" w:color="auto"/>
            <w:right w:val="none" w:sz="0" w:space="0" w:color="auto"/>
          </w:divBdr>
        </w:div>
        <w:div w:id="1409965010">
          <w:marLeft w:val="0"/>
          <w:marRight w:val="0"/>
          <w:marTop w:val="0"/>
          <w:marBottom w:val="0"/>
          <w:divBdr>
            <w:top w:val="none" w:sz="0" w:space="0" w:color="auto"/>
            <w:left w:val="none" w:sz="0" w:space="0" w:color="auto"/>
            <w:bottom w:val="none" w:sz="0" w:space="0" w:color="auto"/>
            <w:right w:val="none" w:sz="0" w:space="0" w:color="auto"/>
          </w:divBdr>
        </w:div>
        <w:div w:id="538324686">
          <w:marLeft w:val="0"/>
          <w:marRight w:val="0"/>
          <w:marTop w:val="0"/>
          <w:marBottom w:val="0"/>
          <w:divBdr>
            <w:top w:val="none" w:sz="0" w:space="0" w:color="auto"/>
            <w:left w:val="none" w:sz="0" w:space="0" w:color="auto"/>
            <w:bottom w:val="none" w:sz="0" w:space="0" w:color="auto"/>
            <w:right w:val="none" w:sz="0" w:space="0" w:color="auto"/>
          </w:divBdr>
        </w:div>
        <w:div w:id="625279529">
          <w:marLeft w:val="0"/>
          <w:marRight w:val="0"/>
          <w:marTop w:val="0"/>
          <w:marBottom w:val="0"/>
          <w:divBdr>
            <w:top w:val="none" w:sz="0" w:space="0" w:color="auto"/>
            <w:left w:val="none" w:sz="0" w:space="0" w:color="auto"/>
            <w:bottom w:val="none" w:sz="0" w:space="0" w:color="auto"/>
            <w:right w:val="none" w:sz="0" w:space="0" w:color="auto"/>
          </w:divBdr>
        </w:div>
        <w:div w:id="1544899880">
          <w:marLeft w:val="0"/>
          <w:marRight w:val="0"/>
          <w:marTop w:val="0"/>
          <w:marBottom w:val="0"/>
          <w:divBdr>
            <w:top w:val="none" w:sz="0" w:space="0" w:color="auto"/>
            <w:left w:val="none" w:sz="0" w:space="0" w:color="auto"/>
            <w:bottom w:val="none" w:sz="0" w:space="0" w:color="auto"/>
            <w:right w:val="none" w:sz="0" w:space="0" w:color="auto"/>
          </w:divBdr>
        </w:div>
        <w:div w:id="238298656">
          <w:marLeft w:val="0"/>
          <w:marRight w:val="0"/>
          <w:marTop w:val="0"/>
          <w:marBottom w:val="0"/>
          <w:divBdr>
            <w:top w:val="none" w:sz="0" w:space="0" w:color="auto"/>
            <w:left w:val="none" w:sz="0" w:space="0" w:color="auto"/>
            <w:bottom w:val="none" w:sz="0" w:space="0" w:color="auto"/>
            <w:right w:val="none" w:sz="0" w:space="0" w:color="auto"/>
          </w:divBdr>
        </w:div>
        <w:div w:id="517426967">
          <w:marLeft w:val="0"/>
          <w:marRight w:val="0"/>
          <w:marTop w:val="0"/>
          <w:marBottom w:val="0"/>
          <w:divBdr>
            <w:top w:val="none" w:sz="0" w:space="0" w:color="auto"/>
            <w:left w:val="none" w:sz="0" w:space="0" w:color="auto"/>
            <w:bottom w:val="none" w:sz="0" w:space="0" w:color="auto"/>
            <w:right w:val="none" w:sz="0" w:space="0" w:color="auto"/>
          </w:divBdr>
        </w:div>
        <w:div w:id="1444032269">
          <w:marLeft w:val="0"/>
          <w:marRight w:val="0"/>
          <w:marTop w:val="0"/>
          <w:marBottom w:val="0"/>
          <w:divBdr>
            <w:top w:val="none" w:sz="0" w:space="0" w:color="auto"/>
            <w:left w:val="none" w:sz="0" w:space="0" w:color="auto"/>
            <w:bottom w:val="none" w:sz="0" w:space="0" w:color="auto"/>
            <w:right w:val="none" w:sz="0" w:space="0" w:color="auto"/>
          </w:divBdr>
        </w:div>
        <w:div w:id="564294054">
          <w:marLeft w:val="0"/>
          <w:marRight w:val="0"/>
          <w:marTop w:val="0"/>
          <w:marBottom w:val="0"/>
          <w:divBdr>
            <w:top w:val="none" w:sz="0" w:space="0" w:color="auto"/>
            <w:left w:val="none" w:sz="0" w:space="0" w:color="auto"/>
            <w:bottom w:val="none" w:sz="0" w:space="0" w:color="auto"/>
            <w:right w:val="none" w:sz="0" w:space="0" w:color="auto"/>
          </w:divBdr>
        </w:div>
        <w:div w:id="253128076">
          <w:marLeft w:val="0"/>
          <w:marRight w:val="0"/>
          <w:marTop w:val="0"/>
          <w:marBottom w:val="0"/>
          <w:divBdr>
            <w:top w:val="none" w:sz="0" w:space="0" w:color="auto"/>
            <w:left w:val="none" w:sz="0" w:space="0" w:color="auto"/>
            <w:bottom w:val="none" w:sz="0" w:space="0" w:color="auto"/>
            <w:right w:val="none" w:sz="0" w:space="0" w:color="auto"/>
          </w:divBdr>
        </w:div>
        <w:div w:id="1250583492">
          <w:marLeft w:val="0"/>
          <w:marRight w:val="0"/>
          <w:marTop w:val="0"/>
          <w:marBottom w:val="0"/>
          <w:divBdr>
            <w:top w:val="none" w:sz="0" w:space="0" w:color="auto"/>
            <w:left w:val="none" w:sz="0" w:space="0" w:color="auto"/>
            <w:bottom w:val="none" w:sz="0" w:space="0" w:color="auto"/>
            <w:right w:val="none" w:sz="0" w:space="0" w:color="auto"/>
          </w:divBdr>
        </w:div>
        <w:div w:id="220990281">
          <w:marLeft w:val="0"/>
          <w:marRight w:val="0"/>
          <w:marTop w:val="0"/>
          <w:marBottom w:val="0"/>
          <w:divBdr>
            <w:top w:val="none" w:sz="0" w:space="0" w:color="auto"/>
            <w:left w:val="none" w:sz="0" w:space="0" w:color="auto"/>
            <w:bottom w:val="none" w:sz="0" w:space="0" w:color="auto"/>
            <w:right w:val="none" w:sz="0" w:space="0" w:color="auto"/>
          </w:divBdr>
        </w:div>
        <w:div w:id="2095277482">
          <w:marLeft w:val="0"/>
          <w:marRight w:val="0"/>
          <w:marTop w:val="0"/>
          <w:marBottom w:val="0"/>
          <w:divBdr>
            <w:top w:val="none" w:sz="0" w:space="0" w:color="auto"/>
            <w:left w:val="none" w:sz="0" w:space="0" w:color="auto"/>
            <w:bottom w:val="none" w:sz="0" w:space="0" w:color="auto"/>
            <w:right w:val="none" w:sz="0" w:space="0" w:color="auto"/>
          </w:divBdr>
        </w:div>
        <w:div w:id="1192575227">
          <w:marLeft w:val="0"/>
          <w:marRight w:val="0"/>
          <w:marTop w:val="0"/>
          <w:marBottom w:val="0"/>
          <w:divBdr>
            <w:top w:val="none" w:sz="0" w:space="0" w:color="auto"/>
            <w:left w:val="none" w:sz="0" w:space="0" w:color="auto"/>
            <w:bottom w:val="none" w:sz="0" w:space="0" w:color="auto"/>
            <w:right w:val="none" w:sz="0" w:space="0" w:color="auto"/>
          </w:divBdr>
        </w:div>
        <w:div w:id="2043091568">
          <w:marLeft w:val="0"/>
          <w:marRight w:val="0"/>
          <w:marTop w:val="0"/>
          <w:marBottom w:val="0"/>
          <w:divBdr>
            <w:top w:val="none" w:sz="0" w:space="0" w:color="auto"/>
            <w:left w:val="none" w:sz="0" w:space="0" w:color="auto"/>
            <w:bottom w:val="none" w:sz="0" w:space="0" w:color="auto"/>
            <w:right w:val="none" w:sz="0" w:space="0" w:color="auto"/>
          </w:divBdr>
        </w:div>
        <w:div w:id="1162353176">
          <w:marLeft w:val="0"/>
          <w:marRight w:val="0"/>
          <w:marTop w:val="0"/>
          <w:marBottom w:val="0"/>
          <w:divBdr>
            <w:top w:val="none" w:sz="0" w:space="0" w:color="auto"/>
            <w:left w:val="none" w:sz="0" w:space="0" w:color="auto"/>
            <w:bottom w:val="none" w:sz="0" w:space="0" w:color="auto"/>
            <w:right w:val="none" w:sz="0" w:space="0" w:color="auto"/>
          </w:divBdr>
        </w:div>
        <w:div w:id="386949834">
          <w:marLeft w:val="0"/>
          <w:marRight w:val="0"/>
          <w:marTop w:val="0"/>
          <w:marBottom w:val="0"/>
          <w:divBdr>
            <w:top w:val="none" w:sz="0" w:space="0" w:color="auto"/>
            <w:left w:val="none" w:sz="0" w:space="0" w:color="auto"/>
            <w:bottom w:val="none" w:sz="0" w:space="0" w:color="auto"/>
            <w:right w:val="none" w:sz="0" w:space="0" w:color="auto"/>
          </w:divBdr>
        </w:div>
        <w:div w:id="179206450">
          <w:marLeft w:val="0"/>
          <w:marRight w:val="0"/>
          <w:marTop w:val="0"/>
          <w:marBottom w:val="0"/>
          <w:divBdr>
            <w:top w:val="none" w:sz="0" w:space="0" w:color="auto"/>
            <w:left w:val="none" w:sz="0" w:space="0" w:color="auto"/>
            <w:bottom w:val="none" w:sz="0" w:space="0" w:color="auto"/>
            <w:right w:val="none" w:sz="0" w:space="0" w:color="auto"/>
          </w:divBdr>
        </w:div>
        <w:div w:id="789781562">
          <w:marLeft w:val="0"/>
          <w:marRight w:val="0"/>
          <w:marTop w:val="0"/>
          <w:marBottom w:val="0"/>
          <w:divBdr>
            <w:top w:val="none" w:sz="0" w:space="0" w:color="auto"/>
            <w:left w:val="none" w:sz="0" w:space="0" w:color="auto"/>
            <w:bottom w:val="none" w:sz="0" w:space="0" w:color="auto"/>
            <w:right w:val="none" w:sz="0" w:space="0" w:color="auto"/>
          </w:divBdr>
        </w:div>
        <w:div w:id="1908035516">
          <w:marLeft w:val="0"/>
          <w:marRight w:val="0"/>
          <w:marTop w:val="0"/>
          <w:marBottom w:val="0"/>
          <w:divBdr>
            <w:top w:val="none" w:sz="0" w:space="0" w:color="auto"/>
            <w:left w:val="none" w:sz="0" w:space="0" w:color="auto"/>
            <w:bottom w:val="none" w:sz="0" w:space="0" w:color="auto"/>
            <w:right w:val="none" w:sz="0" w:space="0" w:color="auto"/>
          </w:divBdr>
        </w:div>
        <w:div w:id="32460668">
          <w:marLeft w:val="0"/>
          <w:marRight w:val="0"/>
          <w:marTop w:val="0"/>
          <w:marBottom w:val="0"/>
          <w:divBdr>
            <w:top w:val="none" w:sz="0" w:space="0" w:color="auto"/>
            <w:left w:val="none" w:sz="0" w:space="0" w:color="auto"/>
            <w:bottom w:val="none" w:sz="0" w:space="0" w:color="auto"/>
            <w:right w:val="none" w:sz="0" w:space="0" w:color="auto"/>
          </w:divBdr>
        </w:div>
        <w:div w:id="1940941943">
          <w:marLeft w:val="0"/>
          <w:marRight w:val="0"/>
          <w:marTop w:val="0"/>
          <w:marBottom w:val="0"/>
          <w:divBdr>
            <w:top w:val="none" w:sz="0" w:space="0" w:color="auto"/>
            <w:left w:val="none" w:sz="0" w:space="0" w:color="auto"/>
            <w:bottom w:val="none" w:sz="0" w:space="0" w:color="auto"/>
            <w:right w:val="none" w:sz="0" w:space="0" w:color="auto"/>
          </w:divBdr>
        </w:div>
        <w:div w:id="897086341">
          <w:marLeft w:val="0"/>
          <w:marRight w:val="0"/>
          <w:marTop w:val="0"/>
          <w:marBottom w:val="0"/>
          <w:divBdr>
            <w:top w:val="none" w:sz="0" w:space="0" w:color="auto"/>
            <w:left w:val="none" w:sz="0" w:space="0" w:color="auto"/>
            <w:bottom w:val="none" w:sz="0" w:space="0" w:color="auto"/>
            <w:right w:val="none" w:sz="0" w:space="0" w:color="auto"/>
          </w:divBdr>
        </w:div>
        <w:div w:id="1552961431">
          <w:marLeft w:val="0"/>
          <w:marRight w:val="0"/>
          <w:marTop w:val="0"/>
          <w:marBottom w:val="0"/>
          <w:divBdr>
            <w:top w:val="none" w:sz="0" w:space="0" w:color="auto"/>
            <w:left w:val="none" w:sz="0" w:space="0" w:color="auto"/>
            <w:bottom w:val="none" w:sz="0" w:space="0" w:color="auto"/>
            <w:right w:val="none" w:sz="0" w:space="0" w:color="auto"/>
          </w:divBdr>
        </w:div>
        <w:div w:id="2073917138">
          <w:marLeft w:val="0"/>
          <w:marRight w:val="0"/>
          <w:marTop w:val="0"/>
          <w:marBottom w:val="0"/>
          <w:divBdr>
            <w:top w:val="none" w:sz="0" w:space="0" w:color="auto"/>
            <w:left w:val="none" w:sz="0" w:space="0" w:color="auto"/>
            <w:bottom w:val="none" w:sz="0" w:space="0" w:color="auto"/>
            <w:right w:val="none" w:sz="0" w:space="0" w:color="auto"/>
          </w:divBdr>
        </w:div>
        <w:div w:id="2144342964">
          <w:marLeft w:val="0"/>
          <w:marRight w:val="0"/>
          <w:marTop w:val="0"/>
          <w:marBottom w:val="0"/>
          <w:divBdr>
            <w:top w:val="none" w:sz="0" w:space="0" w:color="auto"/>
            <w:left w:val="none" w:sz="0" w:space="0" w:color="auto"/>
            <w:bottom w:val="none" w:sz="0" w:space="0" w:color="auto"/>
            <w:right w:val="none" w:sz="0" w:space="0" w:color="auto"/>
          </w:divBdr>
        </w:div>
        <w:div w:id="1850103212">
          <w:marLeft w:val="0"/>
          <w:marRight w:val="0"/>
          <w:marTop w:val="0"/>
          <w:marBottom w:val="0"/>
          <w:divBdr>
            <w:top w:val="none" w:sz="0" w:space="0" w:color="auto"/>
            <w:left w:val="none" w:sz="0" w:space="0" w:color="auto"/>
            <w:bottom w:val="none" w:sz="0" w:space="0" w:color="auto"/>
            <w:right w:val="none" w:sz="0" w:space="0" w:color="auto"/>
          </w:divBdr>
        </w:div>
        <w:div w:id="1431657111">
          <w:marLeft w:val="0"/>
          <w:marRight w:val="0"/>
          <w:marTop w:val="0"/>
          <w:marBottom w:val="0"/>
          <w:divBdr>
            <w:top w:val="none" w:sz="0" w:space="0" w:color="auto"/>
            <w:left w:val="none" w:sz="0" w:space="0" w:color="auto"/>
            <w:bottom w:val="none" w:sz="0" w:space="0" w:color="auto"/>
            <w:right w:val="none" w:sz="0" w:space="0" w:color="auto"/>
          </w:divBdr>
        </w:div>
        <w:div w:id="1914005992">
          <w:marLeft w:val="0"/>
          <w:marRight w:val="0"/>
          <w:marTop w:val="0"/>
          <w:marBottom w:val="0"/>
          <w:divBdr>
            <w:top w:val="none" w:sz="0" w:space="0" w:color="auto"/>
            <w:left w:val="none" w:sz="0" w:space="0" w:color="auto"/>
            <w:bottom w:val="none" w:sz="0" w:space="0" w:color="auto"/>
            <w:right w:val="none" w:sz="0" w:space="0" w:color="auto"/>
          </w:divBdr>
        </w:div>
        <w:div w:id="27147872">
          <w:marLeft w:val="0"/>
          <w:marRight w:val="0"/>
          <w:marTop w:val="0"/>
          <w:marBottom w:val="0"/>
          <w:divBdr>
            <w:top w:val="none" w:sz="0" w:space="0" w:color="auto"/>
            <w:left w:val="none" w:sz="0" w:space="0" w:color="auto"/>
            <w:bottom w:val="none" w:sz="0" w:space="0" w:color="auto"/>
            <w:right w:val="none" w:sz="0" w:space="0" w:color="auto"/>
          </w:divBdr>
        </w:div>
        <w:div w:id="103308574">
          <w:marLeft w:val="0"/>
          <w:marRight w:val="0"/>
          <w:marTop w:val="0"/>
          <w:marBottom w:val="0"/>
          <w:divBdr>
            <w:top w:val="none" w:sz="0" w:space="0" w:color="auto"/>
            <w:left w:val="none" w:sz="0" w:space="0" w:color="auto"/>
            <w:bottom w:val="none" w:sz="0" w:space="0" w:color="auto"/>
            <w:right w:val="none" w:sz="0" w:space="0" w:color="auto"/>
          </w:divBdr>
        </w:div>
        <w:div w:id="1592742003">
          <w:marLeft w:val="0"/>
          <w:marRight w:val="0"/>
          <w:marTop w:val="0"/>
          <w:marBottom w:val="0"/>
          <w:divBdr>
            <w:top w:val="none" w:sz="0" w:space="0" w:color="auto"/>
            <w:left w:val="none" w:sz="0" w:space="0" w:color="auto"/>
            <w:bottom w:val="none" w:sz="0" w:space="0" w:color="auto"/>
            <w:right w:val="none" w:sz="0" w:space="0" w:color="auto"/>
          </w:divBdr>
        </w:div>
        <w:div w:id="1722434913">
          <w:marLeft w:val="0"/>
          <w:marRight w:val="0"/>
          <w:marTop w:val="0"/>
          <w:marBottom w:val="0"/>
          <w:divBdr>
            <w:top w:val="none" w:sz="0" w:space="0" w:color="auto"/>
            <w:left w:val="none" w:sz="0" w:space="0" w:color="auto"/>
            <w:bottom w:val="none" w:sz="0" w:space="0" w:color="auto"/>
            <w:right w:val="none" w:sz="0" w:space="0" w:color="auto"/>
          </w:divBdr>
        </w:div>
        <w:div w:id="108084473">
          <w:marLeft w:val="0"/>
          <w:marRight w:val="0"/>
          <w:marTop w:val="0"/>
          <w:marBottom w:val="0"/>
          <w:divBdr>
            <w:top w:val="none" w:sz="0" w:space="0" w:color="auto"/>
            <w:left w:val="none" w:sz="0" w:space="0" w:color="auto"/>
            <w:bottom w:val="none" w:sz="0" w:space="0" w:color="auto"/>
            <w:right w:val="none" w:sz="0" w:space="0" w:color="auto"/>
          </w:divBdr>
          <w:divsChild>
            <w:div w:id="784891309">
              <w:marLeft w:val="0"/>
              <w:marRight w:val="0"/>
              <w:marTop w:val="0"/>
              <w:marBottom w:val="0"/>
              <w:divBdr>
                <w:top w:val="none" w:sz="0" w:space="0" w:color="auto"/>
                <w:left w:val="none" w:sz="0" w:space="0" w:color="auto"/>
                <w:bottom w:val="none" w:sz="0" w:space="0" w:color="auto"/>
                <w:right w:val="none" w:sz="0" w:space="0" w:color="auto"/>
              </w:divBdr>
              <w:divsChild>
                <w:div w:id="1006174466">
                  <w:marLeft w:val="0"/>
                  <w:marRight w:val="0"/>
                  <w:marTop w:val="0"/>
                  <w:marBottom w:val="0"/>
                  <w:divBdr>
                    <w:top w:val="none" w:sz="0" w:space="0" w:color="auto"/>
                    <w:left w:val="none" w:sz="0" w:space="0" w:color="auto"/>
                    <w:bottom w:val="none" w:sz="0" w:space="0" w:color="auto"/>
                    <w:right w:val="none" w:sz="0" w:space="0" w:color="auto"/>
                  </w:divBdr>
                </w:div>
                <w:div w:id="310182857">
                  <w:marLeft w:val="1003"/>
                  <w:marRight w:val="0"/>
                  <w:marTop w:val="0"/>
                  <w:marBottom w:val="0"/>
                  <w:divBdr>
                    <w:top w:val="none" w:sz="0" w:space="0" w:color="auto"/>
                    <w:left w:val="none" w:sz="0" w:space="0" w:color="auto"/>
                    <w:bottom w:val="none" w:sz="0" w:space="0" w:color="auto"/>
                    <w:right w:val="none" w:sz="0" w:space="0" w:color="auto"/>
                  </w:divBdr>
                  <w:divsChild>
                    <w:div w:id="1105466223">
                      <w:marLeft w:val="0"/>
                      <w:marRight w:val="0"/>
                      <w:marTop w:val="0"/>
                      <w:marBottom w:val="0"/>
                      <w:divBdr>
                        <w:top w:val="none" w:sz="0" w:space="0" w:color="auto"/>
                        <w:left w:val="none" w:sz="0" w:space="0" w:color="auto"/>
                        <w:bottom w:val="none" w:sz="0" w:space="0" w:color="auto"/>
                        <w:right w:val="none" w:sz="0" w:space="0" w:color="auto"/>
                      </w:divBdr>
                      <w:divsChild>
                        <w:div w:id="560403141">
                          <w:marLeft w:val="0"/>
                          <w:marRight w:val="0"/>
                          <w:marTop w:val="0"/>
                          <w:marBottom w:val="0"/>
                          <w:divBdr>
                            <w:top w:val="none" w:sz="0" w:space="0" w:color="auto"/>
                            <w:left w:val="none" w:sz="0" w:space="0" w:color="auto"/>
                            <w:bottom w:val="none" w:sz="0" w:space="0" w:color="auto"/>
                            <w:right w:val="none" w:sz="0" w:space="0" w:color="auto"/>
                          </w:divBdr>
                        </w:div>
                        <w:div w:id="613947343">
                          <w:marLeft w:val="0"/>
                          <w:marRight w:val="0"/>
                          <w:marTop w:val="0"/>
                          <w:marBottom w:val="0"/>
                          <w:divBdr>
                            <w:top w:val="none" w:sz="0" w:space="0" w:color="auto"/>
                            <w:left w:val="none" w:sz="0" w:space="0" w:color="auto"/>
                            <w:bottom w:val="none" w:sz="0" w:space="0" w:color="auto"/>
                            <w:right w:val="none" w:sz="0" w:space="0" w:color="auto"/>
                          </w:divBdr>
                        </w:div>
                        <w:div w:id="192368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87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1015F-F2D4-4F1A-8956-03FB8F1A0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3707</Words>
  <Characters>21133</Characters>
  <Application>Microsoft Office Word</Application>
  <DocSecurity>0</DocSecurity>
  <Lines>176</Lines>
  <Paragraphs>49</Paragraphs>
  <ScaleCrop>false</ScaleCrop>
  <Company/>
  <LinksUpToDate>false</LinksUpToDate>
  <CharactersWithSpaces>24791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2019-11-05T08:26:00Z</dcterms:created>
  <dcterms:modified xsi:type="dcterms:W3CDTF">2020-05-06T05:41:00Z</dcterms:modified>
</cp:coreProperties>
</file>