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Mistral" w:eastAsia="Times New Roman" w:hAnsi="Mistral" w:cs="Arial"/>
          <w:color w:val="E36C0A"/>
          <w:sz w:val="72"/>
          <w:szCs w:val="72"/>
          <w:lang w:eastAsia="ru-RU"/>
        </w:rPr>
        <w:t>«Новые возможности в аппаратной технологии»</w:t>
      </w:r>
    </w:p>
    <w:p w:rsidR="008A3703" w:rsidRPr="008A3703" w:rsidRDefault="008A3703" w:rsidP="003A5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6204585" cy="3994785"/>
            <wp:effectExtent l="19050" t="0" r="5715" b="0"/>
            <wp:docPr id="1" name="cc-m-imagesubtitle-image-10268884397" descr="https://image.jimcdn.com/app/cms/image/transf/dimension=651x10000:format=jpg/path/s8700de636cf2e67e/image/i37a543bd7aa852d5/version/145086055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68884397" descr="https://image.jimcdn.com/app/cms/image/transf/dimension=651x10000:format=jpg/path/s8700de636cf2e67e/image/i37a543bd7aa852d5/version/1450860554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399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  </w:t>
      </w:r>
      <w:r w:rsidRPr="008A370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F2F2F2"/>
          <w:lang w:eastAsia="ru-RU"/>
        </w:rPr>
        <w:t xml:space="preserve">«В лесу родилась </w:t>
      </w:r>
      <w:proofErr w:type="spellStart"/>
      <w:r w:rsidRPr="008A370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F2F2F2"/>
          <w:lang w:eastAsia="ru-RU"/>
        </w:rPr>
        <w:t>Ё-ё-ё-о-о-лочка</w:t>
      </w:r>
      <w:proofErr w:type="spellEnd"/>
      <w:r w:rsidRPr="008A3703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F2F2F2"/>
          <w:lang w:eastAsia="ru-RU"/>
        </w:rPr>
        <w:t>!»</w:t>
      </w:r>
      <w:r w:rsidRPr="008A370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- дальше хоровод с детишками вокруг нее водим, водим, песенки поем. А на ветках у нее разноцветные огонечки горят, игрушки новогодние сверкают, гирлянды всяческие, и чем больше вот такой стеклянной бижутерии, тем оно краше получается. Особенно шары-то хороши! Весло должно быть, празднично. Ну, вот, пусть малые дети хороводят, а мы с вами задумаемся над тем, для чего у ёлки иголки? И почему именно вот такой праздник вокруг нее люди создали, и зачем этот явно языческий ритуал до сих пор сохраняется? И…. почему Новый Год отмечается в это зимнее время, а не так, как в Китае или, например в Израиле? Я, конечно, тоже трудился, нарисовав к Праздникам разноцветные кристаллы времени, которые можно в виде флажков на ёлку развешивать. Однако проделаем самый простой эксперимент. Думаю, у вас праздничное оформление уже завершено? Ну, так вот, возьмите два надутых шарика, соедините их единой ниточкой и подвести к потолку. Ага! Вот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та-а-а-ак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! Видите, они на ниточках висят, и друг к другу прикасаются. А сейчас подойдите к елочке.</w:t>
      </w:r>
    </w:p>
    <w:p w:rsidR="008A3703" w:rsidRPr="008A3703" w:rsidRDefault="008A3703" w:rsidP="003A5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2710815" cy="3537585"/>
            <wp:effectExtent l="19050" t="0" r="0" b="0"/>
            <wp:docPr id="2" name="cc-m-imagesubtitle-image-10268920897" descr="https://image.jimcdn.com/app/cms/image/transf/dimension=285x10000:format=png/path/s8700de636cf2e67e/image/ie6953fd2ea8af847/version/145086113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68920897" descr="https://image.jimcdn.com/app/cms/image/transf/dimension=285x10000:format=png/path/s8700de636cf2e67e/image/ie6953fd2ea8af847/version/1450861135/ima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353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Мм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…да. От нее надо небольшую веточку отломать, размером не более пяти сантиметров.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Ддддааа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нннезаметно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это будет, праздник вы не испортите. Ломайте смело! А если у вас дома елочка искусственная, то где-нибудь по ходу мимо </w:t>
      </w:r>
      <w:proofErr w:type="spellStart"/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вечно-зеленых</w:t>
      </w:r>
      <w:proofErr w:type="spellEnd"/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насаждений, отломите, пожалуйста, небольшой кусочек. Пусть это будет минимальное пожертвование ради научной истины, и никто вас за то не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заругает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Очень хорошо. Зелененькая веточка с иголками у вас на столе лежит, следом вы подходите к висящим шарикам, берете один из них в руки и натираете его поверхность об собственную голову. Легонько так, чтобы шарик не лопнул и чтобы ваши волосы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дыбором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не вставали.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Во-о-о-от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…. А теперь шарик отпускайте и что произойдет? Все верно! Вы воочию убеждаетесь, что шарики друг от друга начали отталкиваться, между ними образуется пространство за счет электростатического заряда.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Ура-а-а-а-а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!!! Наш Праздник начался!!! А теперь возьмите в руку зелененькую веточку с иголками и на небольшом расстоянии поднесите ее к отталкивающимся шарикам. Что случиться, что произойдет? Электрический заряд исчезнет, и шарики снова соединяются между собой. Банальная новогодняя игрушка, которая нам о многом рассказывает.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 Да, это вот такое, можно сказать «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зловредное-вампирическое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дерево»…. Недаром же его наши предки выбирали? Вокруг пальмы или бананов с подобными замыслами ходить бесполезно. А замыслы, вот какими изначально были. Энергетическая утечка тут вполне очевидна и не от одного надутого шарика происходит, и не на веточку размером в 5 сантиметров. Люди вокруг это «Кремлевской Красавицы» на центральной площади кругами ходят, и дома она в красном углу или посредине комнаты «пирамидным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дыбором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» стоит. Но ведь блестящие елочные игрушки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недаром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же на этих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вампирических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веточках развешивали. И всё, зачем да почему? А потому что надо негативную, программную ситуацию в самом центре энергетической утечки поменять. И это надо сделать в Новогоднюю Ночь, когда активность «Черной дыры» максимальна, и ее зловредная пасть на будущую перспективу разинута. Ну, как в этой связи не вспомнить зимнее стихотворение Александра Блока?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Я просыпался и всходил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К окну на темные ступени.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Морозный месяц серебрил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Мои затихнувшие сени.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Давно уж не было вестей,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Но город приносил мне звуки,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И каждый день я ждал гостей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b/>
          <w:bCs/>
          <w:i/>
          <w:iCs/>
          <w:color w:val="558ED5"/>
          <w:sz w:val="28"/>
          <w:szCs w:val="28"/>
          <w:lang w:eastAsia="ru-RU"/>
        </w:rPr>
        <w:t>И слушал шорохи и стуки.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b/>
          <w:bCs/>
          <w:i/>
          <w:iCs/>
          <w:color w:val="558ED5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И в полночь вздрагивал не раз,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 xml:space="preserve">И, </w:t>
      </w:r>
      <w:proofErr w:type="gramStart"/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пробуждаемый</w:t>
      </w:r>
      <w:proofErr w:type="gramEnd"/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 xml:space="preserve"> шагами,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Всходил к окну — и видел газ,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proofErr w:type="gramStart"/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Мерцавший</w:t>
      </w:r>
      <w:proofErr w:type="gramEnd"/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 xml:space="preserve"> в улицах цепями.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Сегодня жду моих гостей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И дрогну, и сжимаю руки.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i/>
          <w:iCs/>
          <w:color w:val="558ED5"/>
          <w:sz w:val="28"/>
          <w:szCs w:val="28"/>
          <w:lang w:eastAsia="ru-RU"/>
        </w:rPr>
        <w:t>Давно мне не было вестей,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b/>
          <w:bCs/>
          <w:i/>
          <w:iCs/>
          <w:color w:val="558ED5"/>
          <w:sz w:val="28"/>
          <w:szCs w:val="28"/>
          <w:lang w:eastAsia="ru-RU"/>
        </w:rPr>
        <w:t>Но были шорохи и стуки.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То есть данное ритуальное перепрограммирование надо осуществлять в самом начале временного цикла, дабы потом целый год благополучие, а не проблемы пожинать. И одежда на людях должна быть праздничная, и карнавальные маски да костюмы всяческие используются, и все радуются, и желания счастливые недаром загадывают. Следовательно, если прописан там наш искаженный адрес в виде больного и нечастного облика, дрожащего от холода, страха и сжимающего руки, его мы с помощью иголок на ёлке поменяем! Если записаны событийные негативные программы, то веселые ёлочные игрушки внесут необходимые коррекционные изменения. Фотонный салют тут тоже,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кстати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будет, и всяческие хлопушки, погремушки, трещотки сбивают с толку, направленные по нашему адресу негативные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спин-волновые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шорохи да стуки.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Да, вот такое древнейшее участие в Проекте Коллективной Безопасности было неизбежным, если бы изначально не искажался смысл данного ритуала. Наверно, где-то у каждого из нас срабатывает генетическая память, но ведь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это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же не технология, если утрачена целостная информационная система. Посему возвращаемся к истокам,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понимая для чего у ёлки иголки и зачем на ветках блестящие игрушки развешаны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Итак, со знанием дела, возьмемся за руки друзья и пойдем: </w:t>
      </w:r>
      <w:r w:rsidRPr="008A3703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 xml:space="preserve">«В лесу родилась </w:t>
      </w:r>
      <w:proofErr w:type="spellStart"/>
      <w:r w:rsidRPr="008A3703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Ё-ё-ё-о-о-лочка</w:t>
      </w:r>
      <w:proofErr w:type="spellEnd"/>
      <w:r w:rsidRPr="008A3703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F2F2F2"/>
          <w:lang w:eastAsia="ru-RU"/>
        </w:rPr>
        <w:t>!».</w:t>
      </w: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Однако к Новогодним Праздникам у доктора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Темникова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уже подготовлена новая технология. Сообщаю, что создана обширная база программ по </w:t>
      </w:r>
      <w:proofErr w:type="spellStart"/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спин-волновой</w:t>
      </w:r>
      <w:proofErr w:type="spellEnd"/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коррекции, как негативных ситуаций, так и проблем, связанных со здоровьем. Обещанный «СЧАСТЛИВЫЙ КАЛЕНДАРЬ» расписан на каждый день следующего года, а это означает, что 366 коррекционных файлов в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андроидные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часики вставлены, и с 1 января 2016 года по 31 декабря 2016 года, ежедневно ими можно пользоваться.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Arial" w:eastAsia="Times New Roman" w:hAnsi="Arial" w:cs="Arial"/>
          <w:color w:val="1C007F"/>
          <w:sz w:val="24"/>
          <w:szCs w:val="24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Далее. Карта памяти рассчитана на 32 гигабайта, занято уже 20 гигабайт. Часы позволяют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просматривать видеофильмы и там представлены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все видео презентации, которые были выставлены на страницах сайта, и которые мне на</w:t>
      </w:r>
      <w:r w:rsidRPr="008A3703">
        <w:rPr>
          <w:rFonts w:ascii="Arial" w:eastAsia="Times New Roman" w:hAnsi="Arial" w:cs="Arial"/>
          <w:color w:val="1C007F"/>
          <w:sz w:val="24"/>
          <w:szCs w:val="24"/>
          <w:lang w:eastAsia="ru-RU"/>
        </w:rPr>
        <w:t> </w:t>
      </w: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val="en-US" w:eastAsia="ru-RU"/>
        </w:rPr>
        <w:t>You</w:t>
      </w:r>
      <w:r w:rsidRPr="008A3703">
        <w:rPr>
          <w:rFonts w:ascii="Arial" w:eastAsia="Times New Roman" w:hAnsi="Arial" w:cs="Arial"/>
          <w:color w:val="1C007F"/>
          <w:sz w:val="24"/>
          <w:szCs w:val="24"/>
          <w:lang w:eastAsia="ru-RU"/>
        </w:rPr>
        <w:t> </w:t>
      </w: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val="en-US" w:eastAsia="ru-RU"/>
        </w:rPr>
        <w:t>Tube</w:t>
      </w:r>
      <w:r w:rsidRPr="008A3703">
        <w:rPr>
          <w:rFonts w:ascii="Arial" w:eastAsia="Times New Roman" w:hAnsi="Arial" w:cs="Arial"/>
          <w:color w:val="1C007F"/>
          <w:sz w:val="24"/>
          <w:szCs w:val="24"/>
          <w:lang w:eastAsia="ru-RU"/>
        </w:rPr>
        <w:t> </w:t>
      </w: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немало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поизуродовали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То заблокировали звук, то вообще отдельные серии удалили. Посему данным информационным разделом можно теперь свободно пользоваться, либо просматривая материалы на экране часов, либо подключая их к компьютеру. Представлена полная неискаженная версия «Ревнителя», а так же шесть частей «Случаев из практики», каждая из которых длиться по одному часу. Можно прослушать все файлы, относящиеся к «Театру Альтернативной Медицины», лекции «Семь волшебных слов», либо дополнительно все семинары, которые записаны в аудио формате.</w:t>
      </w:r>
    </w:p>
    <w:p w:rsidR="008A3703" w:rsidRPr="008A3703" w:rsidRDefault="008A3703" w:rsidP="003A5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7957185" cy="4311015"/>
            <wp:effectExtent l="19050" t="0" r="5715" b="0"/>
            <wp:docPr id="3" name="cc-m-imagesubtitle-image-10268889097" descr="https://image.jimcdn.com/app/cms/image/transf/dimension=835x10000:format=jpg/path/s8700de636cf2e67e/image/i8f62c90fb6aa9c75/version/1450860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68889097" descr="https://image.jimcdn.com/app/cms/image/transf/dimension=835x10000:format=jpg/path/s8700de636cf2e67e/image/i8f62c90fb6aa9c75/version/1450860611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185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Главным разделом в новом устройстве является отдельная папочка под названием «ИНФОТЕРАПИЯ», при нажатии на которую открывается еще одна директория, состоящая из семи папочек. В папочке «АНТИВИРУСНЫЕ» записаны 20 коррекционных </w:t>
      </w:r>
      <w:proofErr w:type="spellStart"/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спин-волновых</w:t>
      </w:r>
      <w:proofErr w:type="spellEnd"/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файлов в кодировке АВИ, в папочке «АНТИОНКОЛОГИЧЕСКИЕ» находятся 20 коррекционных программ под условными названиями АОН, в папочке «АНТИПАРАЗИТОИНФЕКЦИОННЫЕ» находятся 33 коррекционных программы версии АПИ.  В папочке «БАЗОВЫЕ» находятся программы, известные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инфотерапевтам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из наших семинаров. Естественно, что коды идут не с моими индивидуальными названиями, но содержание напрямую относится к состояниям доктора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Темникова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Там все очень просто.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Легко обнаружите семь базовых программ или «волшебных слов»; есть программа, которая их объединяет (наконец-то сбылась мечта об израильской «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колбасени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»); там расположены пять известных «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Антипрограмм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» и т.д.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Ну, в общем, загляните и разберетесь без всякого труда. И не торопитесь, чуть позже, по ходу текста, объясню, как ими в новом устройстве пользоваться.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 Папочка «ИНДИВИДАЛЬНЫЕ СЕАНСЫ» заполняется для пациентов и вначале она пустая. Участие в Проекте «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Телемедицина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» будет здесь реализовано. В папочке «ПРОФИЛАКТИКА» находятся коррекционные программы версии ЗОР (здоровый орган), но это не только профилактика заболеваний, но и программы, которые получены при коррекции вполне конкретной патологии. Их пока 22 штучки, и база данных будет постоянно пополняться. Есть отдельная папка «ИСЦЕЛЯЮЩИЕ ИКОНЫ», там так же база данных не полная, записано всего 11 программ, но в случае, если иное вероисповедание запрещает обращаться к христианским святыням, папка целиком из базы данных удаляется или в заказе на устройство она просто не прописывается. Знать никакого греха в том не будет.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Для оказания помощи самому себе необходимо обнаружить файл с названиями версии ЗОР, АВИ, АПИ или даже в папочке с версиями АОН, да нажать на него. Часы при этом надо одеть на руку. Файл включится, отработает положенное ему время и «замолкнет». Если вам данная программа помогла, тут уже все становится яснее ясного.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 случае если сработала версия АВИ, значит, проблема была вызвана вирусами, если помогла версия АПИ, то не исключены инфекционные или паразитарные инвазии, но если при банальной болевой симптоматике и хороших при этом анализах да рентгенологическом, УЗИ, МРТ исследованиях, помогла версия АОН, то вы убрали негативную программу, которая могла сформировать грозную патологию.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Да, это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онко-профилактика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но рекомендую сразу же начинать коррекции именно с папочки «ПРОФИЛАКТИКА». Там вполне достаточное количество коррекционных программ версии ЗОР, которые великолепно себя зарекомендовали в практике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инфотерапии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Они были в разных версиях, в том числе и в виде программ «Волшебных картинок». Нынче звучат на языке </w:t>
      </w:r>
      <w:proofErr w:type="spellStart"/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спин-волнового</w:t>
      </w:r>
      <w:proofErr w:type="spellEnd"/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воздействия.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Далее. Для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практикующих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инфотерапевтов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рекомендую сначала одеть часики на одну ручку. Другой рукой надо обнаружить негативный сигнал, идущий с «Казанской сироты» или с дополнительных диагностических линз. Затем включить коррекционную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программу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и определить на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какую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из предлагаемых версий исчезает сигнал. Да, вот так, используя спутанные квантовые взаимодействия между вами и вашим пациентом, проводите ему коррекцию новыми программными версиями, составляя сложные комплексы </w:t>
      </w:r>
      <w:proofErr w:type="spellStart"/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спин-волновой</w:t>
      </w:r>
      <w:proofErr w:type="spellEnd"/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инфотерапии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отрывая его физическое здравие от паразитического воздействия  «Черной дыры». Ранее у нас таких возможностей не было, а сейчас на каждом вашем сеансе будет присутствовать доктор Темников. Скажи плохо? Кроме того, данная технология позволяет вам использовать часы непосредственно на сеансах с пациентом. Здесь их следует одевать на ту руку, которую вы используете при работе с БПЗ, БПЛ, БПК или БПТ. Исчезновение симптоматики покажет вам, какая программа оказала необходимое воздействие.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Arial" w:eastAsia="Times New Roman" w:hAnsi="Arial" w:cs="Arial"/>
          <w:color w:val="1C007F"/>
          <w:sz w:val="24"/>
          <w:szCs w:val="24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Сообщаю, что технология МАГИК-ЛАЙТ, благодаря которой получены такие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возможности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переходит в раздел преподавания для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инфотерапевтов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которые будут создавать свои студии, с целью записи персональных коррекционных версий или для проведения аналогичных исследований, используя коррекционные варианты, считанные с фотографий великих целителей или Пророков. К примеру, тот же Анатолий Михайлович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Кашпировкий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который свою фотографию тиражировал в бесчисленном количестве экземпляров, в вашей студии может быть в </w:t>
      </w:r>
      <w:proofErr w:type="spellStart"/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спин-волновой</w:t>
      </w:r>
      <w:proofErr w:type="spellEnd"/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версии записан однозначно. Да мало ли кто еще? С Нового Года в качестве коррекционных приборов, Лампы использованы не будут. Они оказались очень дорогим, я бы сказал, бесценным оборудованием. Все оставшиеся экземпляры находятся только в распоряжении доктора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Темникова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Далее…. По поводу использования часов для коррекции негативных событий в карте памяти вы найдете две папочки. </w:t>
      </w:r>
    </w:p>
    <w:p w:rsidR="008A3703" w:rsidRPr="008A3703" w:rsidRDefault="008A3703" w:rsidP="003A5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6650990" cy="4299585"/>
            <wp:effectExtent l="19050" t="0" r="0" b="0"/>
            <wp:docPr id="4" name="cc-m-imagesubtitle-image-10268891697" descr="https://image.jimcdn.com/app/cms/image/transf/none/path/s8700de636cf2e67e/image/idf611ae226ea083d/version/145086065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268891697" descr="https://image.jimcdn.com/app/cms/image/transf/none/path/s8700de636cf2e67e/image/idf611ae226ea083d/version/1450860654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429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В папочке «ИНДИВИДУАЛЬНАЯ ЗАЩИТА» находится новая база данных, имеющая позитивное воздействие на </w:t>
      </w:r>
      <w:proofErr w:type="spell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микросоциум</w:t>
      </w:r>
      <w:proofErr w:type="spell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а в папочке «СОЦИАЛЬНАЯ БЕЗОПАСНОСТЬ» записаны все программы, которые используются для коррекции негативных событий в «СЧАСТЛИВОМ КАЛЕНДАРЕ», но без привязки к конкретной дате. Посему, находясь в той или иной зоне неблагополучия можно проводить оперативную коррекцию, выбрав программу для предотвращения той или иной катастрофы, либо для уменьшения ее разрушительных последствий. Например, </w:t>
      </w:r>
      <w:proofErr w:type="spellStart"/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спин-волновая</w:t>
      </w:r>
      <w:proofErr w:type="spellEnd"/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программа защита от ураганов будет называться 1.1., а от катастрофических лесных пожаров называется 7.1. Посему, не надо и следующего года ждать или строго следовать указанной классификации в «Сетке прогнозов» на нашем сайте. Видите, что у вас складывается неблагополучная картина по стихийным природным силам, которые уже на грани надвигающейся катастрофы, или техногенная ситуация в точности такая же катастрофическая, нашли указанную программу и активировали ее действие. </w:t>
      </w:r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А участники СКБ, имеющие данное устройство могут использовать его, работая по «Сетке прогнозов», которая представлена на моей сайте или в Центре «ИНТЕРА».</w:t>
      </w:r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Обнаружили там сигнал, как на «Казанской сироте», следом включили указанную коррекционную программу, найдя ее в перечне предлагаемых папочек. Здесь так же имеется существенное отличие от программ, которые представлены в электромагнитной версии лишь с частотными характеристиками по герцам. Ну, вы сами понимаете, что на Новогоднюю ёлку-то две или три игрушки не вывешивают. Посему издревле используются вот такие «</w:t>
      </w:r>
      <w:proofErr w:type="spellStart"/>
      <w:proofErr w:type="gramStart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спин-волновые</w:t>
      </w:r>
      <w:proofErr w:type="spellEnd"/>
      <w:proofErr w:type="gramEnd"/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фейерверки» против всяких зловредных «шорохов да стуков». Еще раз поздравляю всех с наступающими Праздниками!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Ваш Друг и Учитель доктор Темников Г.Я.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8A3703">
        <w:rPr>
          <w:rFonts w:ascii="Arial" w:eastAsia="Times New Roman" w:hAnsi="Arial" w:cs="Arial"/>
          <w:color w:val="1C007F"/>
          <w:sz w:val="24"/>
          <w:szCs w:val="24"/>
          <w:lang w:eastAsia="ru-RU"/>
        </w:rPr>
        <w:t> </w:t>
      </w:r>
    </w:p>
    <w:p w:rsidR="008A3703" w:rsidRPr="008A3703" w:rsidRDefault="008A3703" w:rsidP="008A370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val="en-US" w:eastAsia="ru-RU"/>
        </w:rPr>
      </w:pP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г</w:t>
      </w: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val="en-US" w:eastAsia="ru-RU"/>
        </w:rPr>
        <w:t xml:space="preserve">. </w:t>
      </w: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Москва</w:t>
      </w: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val="en-US" w:eastAsia="ru-RU"/>
        </w:rPr>
        <w:t xml:space="preserve">, 23 </w:t>
      </w: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декабря</w:t>
      </w: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val="en-US" w:eastAsia="ru-RU"/>
        </w:rPr>
        <w:t xml:space="preserve"> 2015 </w:t>
      </w: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г</w:t>
      </w:r>
      <w:r w:rsidRPr="008A3703">
        <w:rPr>
          <w:rFonts w:ascii="Times New Roman" w:eastAsia="Times New Roman" w:hAnsi="Times New Roman" w:cs="Times New Roman"/>
          <w:color w:val="1C007F"/>
          <w:sz w:val="28"/>
          <w:szCs w:val="28"/>
          <w:lang w:val="en-US" w:eastAsia="ru-RU"/>
        </w:rPr>
        <w:t>.</w:t>
      </w:r>
    </w:p>
    <w:p w:rsidR="00CF4248" w:rsidRPr="008A3703" w:rsidRDefault="00CF4248">
      <w:pPr>
        <w:rPr>
          <w:lang w:val="en-US"/>
        </w:rPr>
      </w:pPr>
    </w:p>
    <w:sectPr w:rsidR="00CF4248" w:rsidRPr="008A3703" w:rsidSect="00CF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39B"/>
    <w:multiLevelType w:val="multilevel"/>
    <w:tmpl w:val="03C0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8"/>
  <w:proofState w:spelling="clean" w:grammar="clean"/>
  <w:defaultTabStop w:val="708"/>
  <w:characterSpacingControl w:val="doNotCompress"/>
  <w:compat/>
  <w:rsids>
    <w:rsidRoot w:val="008A3703"/>
    <w:rsid w:val="003A50AC"/>
    <w:rsid w:val="008A3703"/>
    <w:rsid w:val="00C72B7A"/>
    <w:rsid w:val="00C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7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9132753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0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5128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2019-11-04T10:58:00Z</dcterms:created>
  <dcterms:modified xsi:type="dcterms:W3CDTF">2020-05-05T11:44:00Z</dcterms:modified>
</cp:coreProperties>
</file>