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Mistral" w:eastAsia="Times New Roman" w:hAnsi="Mistral" w:cs="Arial"/>
          <w:color w:val="E36C0A"/>
          <w:sz w:val="72"/>
          <w:szCs w:val="72"/>
          <w:lang w:eastAsia="ru-RU"/>
        </w:rPr>
        <w:t>ЛЕКЦИЯ ОДИННАДЦАТАЯ</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Arial Narrow" w:eastAsia="Times New Roman" w:hAnsi="Arial Narrow" w:cs="Arial"/>
          <w:color w:val="E36C0A"/>
          <w:sz w:val="52"/>
          <w:szCs w:val="52"/>
          <w:lang w:eastAsia="ru-RU"/>
        </w:rPr>
        <w:t>«И тому подобное…»</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xml:space="preserve">   В конце 60-х годов, Рауль </w:t>
      </w:r>
      <w:proofErr w:type="spellStart"/>
      <w:r w:rsidRPr="007B3279">
        <w:rPr>
          <w:rFonts w:ascii="Times New Roman" w:eastAsia="Times New Roman" w:hAnsi="Times New Roman" w:cs="Times New Roman"/>
          <w:color w:val="1C007F"/>
          <w:sz w:val="28"/>
          <w:szCs w:val="28"/>
          <w:lang w:eastAsia="ru-RU"/>
        </w:rPr>
        <w:t>Нахмансон</w:t>
      </w:r>
      <w:proofErr w:type="spellEnd"/>
      <w:r w:rsidRPr="007B3279">
        <w:rPr>
          <w:rFonts w:ascii="Times New Roman" w:eastAsia="Times New Roman" w:hAnsi="Times New Roman" w:cs="Times New Roman"/>
          <w:color w:val="1C007F"/>
          <w:sz w:val="28"/>
          <w:szCs w:val="28"/>
          <w:lang w:eastAsia="ru-RU"/>
        </w:rPr>
        <w:t>, физик по профессии, при этом необычайно талантливый молодой человек в самых различных областях, не связанных с физикой, опубликовал одну гипотезу в форме препринта. Да, дорогие мои, «препринт» или «</w:t>
      </w:r>
      <w:proofErr w:type="spellStart"/>
      <w:r w:rsidRPr="007B3279">
        <w:rPr>
          <w:rFonts w:ascii="Times New Roman" w:eastAsia="Times New Roman" w:hAnsi="Times New Roman" w:cs="Times New Roman"/>
          <w:color w:val="1C007F"/>
          <w:sz w:val="28"/>
          <w:szCs w:val="28"/>
          <w:lang w:eastAsia="ru-RU"/>
        </w:rPr>
        <w:t>предпубликаация</w:t>
      </w:r>
      <w:proofErr w:type="spellEnd"/>
      <w:r w:rsidRPr="007B3279">
        <w:rPr>
          <w:rFonts w:ascii="Times New Roman" w:eastAsia="Times New Roman" w:hAnsi="Times New Roman" w:cs="Times New Roman"/>
          <w:color w:val="1C007F"/>
          <w:sz w:val="28"/>
          <w:szCs w:val="28"/>
          <w:lang w:eastAsia="ru-RU"/>
        </w:rPr>
        <w:t>», это вполне легальная форма научного издания (обычно небольшого объёма), которая была практически ненаказуема в Советском Союзе, по сравнению с произведениями «Самиздата». Как правило, «препринты» не рецензировались перед выходом в свет, поэтому они могли содержать ошибки (и это хорошо), посему зачастую они не учитывались в отчётах в качестве публикаций, а это и не важно. Важно то, что в СССР такой формой «научного инакомыслия» можно было воспользоваться. Данное печатное издание, посвящалось какой-либо теме, с которой автор просто хотел ознакомить заинтересованных лиц и специалистов для обсуждения и/или уточнения полученных результатов своей работы. Здесь, в случае чего, можно сделать реверанс и… «вовремя смыться».  </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572000" cy="3461385"/>
            <wp:effectExtent l="19050" t="0" r="0" b="0"/>
            <wp:docPr id="1" name="cc-m-imagesubtitle-image-10019809197" descr="https://image.jimcdn.com/app/cms/image/transf/none/path/s8700de636cf2e67e/image/ie889a7c0110c1d9d/version/143793321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09197" descr="https://image.jimcdn.com/app/cms/image/transf/none/path/s8700de636cf2e67e/image/ie889a7c0110c1d9d/version/1437933215/image.jpg"/>
                    <pic:cNvPicPr>
                      <a:picLocks noChangeAspect="1" noChangeArrowheads="1"/>
                    </pic:cNvPicPr>
                  </pic:nvPicPr>
                  <pic:blipFill>
                    <a:blip r:embed="rId4"/>
                    <a:srcRect/>
                    <a:stretch>
                      <a:fillRect/>
                    </a:stretch>
                  </pic:blipFill>
                  <pic:spPr bwMode="auto">
                    <a:xfrm>
                      <a:off x="0" y="0"/>
                      <a:ext cx="4572000" cy="3461385"/>
                    </a:xfrm>
                    <a:prstGeom prst="rect">
                      <a:avLst/>
                    </a:prstGeom>
                    <a:noFill/>
                    <a:ln w="9525">
                      <a:noFill/>
                      <a:miter lim="800000"/>
                      <a:headEnd/>
                      <a:tailEnd/>
                    </a:ln>
                  </pic:spPr>
                </pic:pic>
              </a:graphicData>
            </a:graphic>
          </wp:inline>
        </w:drawing>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Выпускаемая в свет «</w:t>
      </w:r>
      <w:proofErr w:type="gramStart"/>
      <w:r w:rsidRPr="007B3279">
        <w:rPr>
          <w:rFonts w:ascii="Times New Roman" w:eastAsia="Times New Roman" w:hAnsi="Times New Roman" w:cs="Times New Roman"/>
          <w:color w:val="1C007F"/>
          <w:sz w:val="28"/>
          <w:szCs w:val="28"/>
          <w:lang w:eastAsia="ru-RU"/>
        </w:rPr>
        <w:t>бумаженция</w:t>
      </w:r>
      <w:proofErr w:type="gramEnd"/>
      <w:r w:rsidRPr="007B3279">
        <w:rPr>
          <w:rFonts w:ascii="Times New Roman" w:eastAsia="Times New Roman" w:hAnsi="Times New Roman" w:cs="Times New Roman"/>
          <w:color w:val="1C007F"/>
          <w:sz w:val="28"/>
          <w:szCs w:val="28"/>
          <w:lang w:eastAsia="ru-RU"/>
        </w:rPr>
        <w:t xml:space="preserve">», написанная пером, которую не вырубали топором, могла появиться именно до выхода будущей статьи в научном журнале, или до печатного издания полноценной монографии. Конечно же, Рауль </w:t>
      </w:r>
      <w:proofErr w:type="spellStart"/>
      <w:r w:rsidRPr="007B3279">
        <w:rPr>
          <w:rFonts w:ascii="Times New Roman" w:eastAsia="Times New Roman" w:hAnsi="Times New Roman" w:cs="Times New Roman"/>
          <w:color w:val="1C007F"/>
          <w:sz w:val="28"/>
          <w:szCs w:val="28"/>
          <w:lang w:eastAsia="ru-RU"/>
        </w:rPr>
        <w:t>Саулович</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Нахмансон</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Nakhmanson</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Raoul</w:t>
      </w:r>
      <w:proofErr w:type="spellEnd"/>
      <w:r w:rsidRPr="007B3279">
        <w:rPr>
          <w:rFonts w:ascii="Times New Roman" w:eastAsia="Times New Roman" w:hAnsi="Times New Roman" w:cs="Times New Roman"/>
          <w:color w:val="1C007F"/>
          <w:sz w:val="28"/>
          <w:szCs w:val="28"/>
          <w:lang w:eastAsia="ru-RU"/>
        </w:rPr>
        <w:t>) – кандидат физико-математических наук, старший научный  сотрудник,  «и. о. зав. лаб.» института физики полупроводников Сибирского отделения АН СССР (Новосибирск), в периоде с 1964 года по 1988 год мог воспользоваться шансом «</w:t>
      </w:r>
      <w:proofErr w:type="spellStart"/>
      <w:r w:rsidRPr="007B3279">
        <w:rPr>
          <w:rFonts w:ascii="Times New Roman" w:eastAsia="Times New Roman" w:hAnsi="Times New Roman" w:cs="Times New Roman"/>
          <w:color w:val="1C007F"/>
          <w:sz w:val="28"/>
          <w:szCs w:val="28"/>
          <w:lang w:eastAsia="ru-RU"/>
        </w:rPr>
        <w:t>предпубликации</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Мо-о-о-г</w:t>
      </w:r>
      <w:proofErr w:type="spellEnd"/>
      <w:r w:rsidRPr="007B3279">
        <w:rPr>
          <w:rFonts w:ascii="Times New Roman" w:eastAsia="Times New Roman" w:hAnsi="Times New Roman" w:cs="Times New Roman"/>
          <w:color w:val="1C007F"/>
          <w:sz w:val="28"/>
          <w:szCs w:val="28"/>
          <w:lang w:eastAsia="ru-RU"/>
        </w:rPr>
        <w:t xml:space="preserve">! А на большее он и не рассчитывал. Это потом, когда </w:t>
      </w:r>
      <w:proofErr w:type="spellStart"/>
      <w:r w:rsidRPr="007B3279">
        <w:rPr>
          <w:rFonts w:ascii="Times New Roman" w:eastAsia="Times New Roman" w:hAnsi="Times New Roman" w:cs="Times New Roman"/>
          <w:color w:val="1C007F"/>
          <w:sz w:val="28"/>
          <w:szCs w:val="28"/>
          <w:lang w:eastAsia="ru-RU"/>
        </w:rPr>
        <w:t>Нахмансон</w:t>
      </w:r>
      <w:proofErr w:type="spellEnd"/>
      <w:r w:rsidRPr="007B3279">
        <w:rPr>
          <w:rFonts w:ascii="Times New Roman" w:eastAsia="Times New Roman" w:hAnsi="Times New Roman" w:cs="Times New Roman"/>
          <w:color w:val="1C007F"/>
          <w:sz w:val="28"/>
          <w:szCs w:val="28"/>
          <w:lang w:eastAsia="ru-RU"/>
        </w:rPr>
        <w:t xml:space="preserve"> эмигрировал в Германию, став профессором (</w:t>
      </w:r>
      <w:proofErr w:type="spellStart"/>
      <w:r w:rsidRPr="007B3279">
        <w:rPr>
          <w:rFonts w:ascii="Times New Roman" w:eastAsia="Times New Roman" w:hAnsi="Times New Roman" w:cs="Times New Roman"/>
          <w:color w:val="1C007F"/>
          <w:sz w:val="28"/>
          <w:szCs w:val="28"/>
          <w:lang w:eastAsia="ru-RU"/>
        </w:rPr>
        <w:t>Frankfurt</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am</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Main</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Germany</w:t>
      </w:r>
      <w:proofErr w:type="spellEnd"/>
      <w:r w:rsidRPr="007B3279">
        <w:rPr>
          <w:rFonts w:ascii="Times New Roman" w:eastAsia="Times New Roman" w:hAnsi="Times New Roman" w:cs="Times New Roman"/>
          <w:color w:val="1C007F"/>
          <w:sz w:val="28"/>
          <w:szCs w:val="28"/>
          <w:lang w:eastAsia="ru-RU"/>
        </w:rPr>
        <w:t>) он легко себе позволял научную свободу мысли и слова. И даже в поэтической форме. Вот так! В силу чего, монография </w:t>
      </w:r>
      <w:r w:rsidRPr="007B3279">
        <w:rPr>
          <w:rFonts w:ascii="Times New Roman" w:eastAsia="Times New Roman" w:hAnsi="Times New Roman" w:cs="Times New Roman"/>
          <w:b/>
          <w:bCs/>
          <w:i/>
          <w:iCs/>
          <w:color w:val="1C007F"/>
          <w:sz w:val="28"/>
          <w:szCs w:val="28"/>
          <w:lang w:eastAsia="ru-RU"/>
        </w:rPr>
        <w:t>«Физическая интерпретация квантовой механики»</w:t>
      </w:r>
      <w:r w:rsidRPr="007B3279">
        <w:rPr>
          <w:rFonts w:ascii="Times New Roman" w:eastAsia="Times New Roman" w:hAnsi="Times New Roman" w:cs="Times New Roman"/>
          <w:color w:val="1C007F"/>
          <w:sz w:val="28"/>
          <w:szCs w:val="28"/>
          <w:lang w:eastAsia="ru-RU"/>
        </w:rPr>
        <w:t xml:space="preserve">  опубликована у нас в УФН, 2001, том 171, № 4, стр. 441-444. Но особый интерес вызывают его публикации в электронном журнале «Квантовая Магия», 2004 г. том 1, </w:t>
      </w:r>
      <w:proofErr w:type="spellStart"/>
      <w:r w:rsidRPr="007B3279">
        <w:rPr>
          <w:rFonts w:ascii="Times New Roman" w:eastAsia="Times New Roman" w:hAnsi="Times New Roman" w:cs="Times New Roman"/>
          <w:color w:val="1C007F"/>
          <w:sz w:val="28"/>
          <w:szCs w:val="28"/>
          <w:lang w:eastAsia="ru-RU"/>
        </w:rPr>
        <w:t>вып</w:t>
      </w:r>
      <w:proofErr w:type="spellEnd"/>
      <w:r w:rsidRPr="007B3279">
        <w:rPr>
          <w:rFonts w:ascii="Times New Roman" w:eastAsia="Times New Roman" w:hAnsi="Times New Roman" w:cs="Times New Roman"/>
          <w:color w:val="1C007F"/>
          <w:sz w:val="28"/>
          <w:szCs w:val="28"/>
          <w:lang w:eastAsia="ru-RU"/>
        </w:rPr>
        <w:t>. 3, стр. 3101-3125. </w:t>
      </w:r>
      <w:r w:rsidRPr="007B3279">
        <w:rPr>
          <w:rFonts w:ascii="Times New Roman" w:eastAsia="Times New Roman" w:hAnsi="Times New Roman" w:cs="Times New Roman"/>
          <w:b/>
          <w:bCs/>
          <w:i/>
          <w:iCs/>
          <w:color w:val="1C007F"/>
          <w:sz w:val="28"/>
          <w:szCs w:val="28"/>
          <w:lang w:eastAsia="ru-RU"/>
        </w:rPr>
        <w:t xml:space="preserve">«Кто играет на </w:t>
      </w:r>
      <w:proofErr w:type="spellStart"/>
      <w:r w:rsidRPr="007B3279">
        <w:rPr>
          <w:rFonts w:ascii="Times New Roman" w:eastAsia="Times New Roman" w:hAnsi="Times New Roman" w:cs="Times New Roman"/>
          <w:b/>
          <w:bCs/>
          <w:i/>
          <w:iCs/>
          <w:color w:val="1C007F"/>
          <w:sz w:val="28"/>
          <w:szCs w:val="28"/>
          <w:lang w:eastAsia="ru-RU"/>
        </w:rPr>
        <w:t>суперструнах</w:t>
      </w:r>
      <w:proofErr w:type="spellEnd"/>
      <w:r w:rsidRPr="007B3279">
        <w:rPr>
          <w:rFonts w:ascii="Times New Roman" w:eastAsia="Times New Roman" w:hAnsi="Times New Roman" w:cs="Times New Roman"/>
          <w:b/>
          <w:bCs/>
          <w:i/>
          <w:iCs/>
          <w:color w:val="1C007F"/>
          <w:sz w:val="28"/>
          <w:szCs w:val="28"/>
          <w:lang w:eastAsia="ru-RU"/>
        </w:rPr>
        <w:t>?»</w:t>
      </w:r>
      <w:r w:rsidRPr="007B3279">
        <w:rPr>
          <w:rFonts w:ascii="Times New Roman" w:eastAsia="Times New Roman" w:hAnsi="Times New Roman" w:cs="Times New Roman"/>
          <w:i/>
          <w:iCs/>
          <w:color w:val="1C007F"/>
          <w:sz w:val="28"/>
          <w:szCs w:val="28"/>
          <w:lang w:eastAsia="ru-RU"/>
        </w:rPr>
        <w:t>.</w:t>
      </w:r>
      <w:r w:rsidRPr="007B3279">
        <w:rPr>
          <w:rFonts w:ascii="Times New Roman" w:eastAsia="Times New Roman" w:hAnsi="Times New Roman" w:cs="Times New Roman"/>
          <w:color w:val="1C007F"/>
          <w:sz w:val="28"/>
          <w:szCs w:val="28"/>
          <w:lang w:eastAsia="ru-RU"/>
        </w:rPr>
        <w:t> Статья журналом получена 10 сентября 2004 г, опубликована практически незамедлительно 15 сентября 2004 г. И еще там же, спустя несколько дней: </w:t>
      </w:r>
      <w:r w:rsidRPr="007B3279">
        <w:rPr>
          <w:rFonts w:ascii="Times New Roman" w:eastAsia="Times New Roman" w:hAnsi="Times New Roman" w:cs="Times New Roman"/>
          <w:b/>
          <w:bCs/>
          <w:i/>
          <w:iCs/>
          <w:color w:val="1C007F"/>
          <w:sz w:val="28"/>
          <w:szCs w:val="28"/>
          <w:lang w:eastAsia="ru-RU"/>
        </w:rPr>
        <w:t>«</w:t>
      </w:r>
      <w:proofErr w:type="spellStart"/>
      <w:r w:rsidRPr="007B3279">
        <w:rPr>
          <w:rFonts w:ascii="Times New Roman" w:eastAsia="Times New Roman" w:hAnsi="Times New Roman" w:cs="Times New Roman"/>
          <w:b/>
          <w:bCs/>
          <w:i/>
          <w:iCs/>
          <w:color w:val="1C007F"/>
          <w:sz w:val="28"/>
          <w:szCs w:val="28"/>
          <w:lang w:eastAsia="ru-RU"/>
        </w:rPr>
        <w:t>Двухщелевой</w:t>
      </w:r>
      <w:proofErr w:type="spellEnd"/>
      <w:r w:rsidRPr="007B3279">
        <w:rPr>
          <w:rFonts w:ascii="Times New Roman" w:eastAsia="Times New Roman" w:hAnsi="Times New Roman" w:cs="Times New Roman"/>
          <w:b/>
          <w:bCs/>
          <w:i/>
          <w:iCs/>
          <w:color w:val="1C007F"/>
          <w:sz w:val="28"/>
          <w:szCs w:val="28"/>
          <w:lang w:eastAsia="ru-RU"/>
        </w:rPr>
        <w:t xml:space="preserve"> эксперимент Юнга с людьми»</w:t>
      </w:r>
      <w:r w:rsidRPr="007B3279">
        <w:rPr>
          <w:rFonts w:ascii="Times New Roman" w:eastAsia="Times New Roman" w:hAnsi="Times New Roman" w:cs="Times New Roman"/>
          <w:i/>
          <w:iCs/>
          <w:color w:val="1C007F"/>
          <w:sz w:val="28"/>
          <w:szCs w:val="28"/>
          <w:lang w:eastAsia="ru-RU"/>
        </w:rPr>
        <w:t>,</w:t>
      </w:r>
      <w:r w:rsidRPr="007B3279">
        <w:rPr>
          <w:rFonts w:ascii="Times New Roman" w:eastAsia="Times New Roman" w:hAnsi="Times New Roman" w:cs="Times New Roman"/>
          <w:color w:val="1C007F"/>
          <w:sz w:val="28"/>
          <w:szCs w:val="28"/>
          <w:lang w:eastAsia="ru-RU"/>
        </w:rPr>
        <w:t xml:space="preserve"> статья получена 22 сентября 2004 г, опубликована 25 сентября 2004 г. том 1, </w:t>
      </w:r>
      <w:proofErr w:type="spellStart"/>
      <w:r w:rsidRPr="007B3279">
        <w:rPr>
          <w:rFonts w:ascii="Times New Roman" w:eastAsia="Times New Roman" w:hAnsi="Times New Roman" w:cs="Times New Roman"/>
          <w:color w:val="1C007F"/>
          <w:sz w:val="28"/>
          <w:szCs w:val="28"/>
          <w:lang w:eastAsia="ru-RU"/>
        </w:rPr>
        <w:t>вып</w:t>
      </w:r>
      <w:proofErr w:type="spellEnd"/>
      <w:r w:rsidRPr="007B3279">
        <w:rPr>
          <w:rFonts w:ascii="Times New Roman" w:eastAsia="Times New Roman" w:hAnsi="Times New Roman" w:cs="Times New Roman"/>
          <w:color w:val="1C007F"/>
          <w:sz w:val="28"/>
          <w:szCs w:val="28"/>
          <w:lang w:eastAsia="ru-RU"/>
        </w:rPr>
        <w:t>. 3, стр. 3187-3193. Удивительное и название журнала, где он напечатался, не правда ли? «Квантовая магия»! Главным редактором этой «Магии» являлся Сергей Иванович Доронин. Тоже, наш человек…. В журнале имеется форум, с не менее удивительным названием - «Физика Магии». </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756785" cy="3244215"/>
            <wp:effectExtent l="19050" t="0" r="5715" b="0"/>
            <wp:docPr id="2" name="cc-m-imagesubtitle-image-10019809797" descr="https://image.jimcdn.com/app/cms/image/transf/none/path/s8700de636cf2e67e/image/i42cf304edfcc0aed/version/143793326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09797" descr="https://image.jimcdn.com/app/cms/image/transf/none/path/s8700de636cf2e67e/image/i42cf304edfcc0aed/version/1437933264/image.jpg"/>
                    <pic:cNvPicPr>
                      <a:picLocks noChangeAspect="1" noChangeArrowheads="1"/>
                    </pic:cNvPicPr>
                  </pic:nvPicPr>
                  <pic:blipFill>
                    <a:blip r:embed="rId5"/>
                    <a:srcRect/>
                    <a:stretch>
                      <a:fillRect/>
                    </a:stretch>
                  </pic:blipFill>
                  <pic:spPr bwMode="auto">
                    <a:xfrm>
                      <a:off x="0" y="0"/>
                      <a:ext cx="4756785" cy="3244215"/>
                    </a:xfrm>
                    <a:prstGeom prst="rect">
                      <a:avLst/>
                    </a:prstGeom>
                    <a:noFill/>
                    <a:ln w="9525">
                      <a:noFill/>
                      <a:miter lim="800000"/>
                      <a:headEnd/>
                      <a:tailEnd/>
                    </a:ln>
                  </pic:spPr>
                </pic:pic>
              </a:graphicData>
            </a:graphic>
          </wp:inline>
        </w:drawing>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xml:space="preserve">   Итак, о чем это я…? Ах, </w:t>
      </w:r>
      <w:proofErr w:type="spellStart"/>
      <w:r w:rsidRPr="007B3279">
        <w:rPr>
          <w:rFonts w:ascii="Times New Roman" w:eastAsia="Times New Roman" w:hAnsi="Times New Roman" w:cs="Times New Roman"/>
          <w:color w:val="1C007F"/>
          <w:sz w:val="28"/>
          <w:szCs w:val="28"/>
          <w:lang w:eastAsia="ru-RU"/>
        </w:rPr>
        <w:t>да-а-а-а</w:t>
      </w:r>
      <w:proofErr w:type="spellEnd"/>
      <w:r w:rsidRPr="007B3279">
        <w:rPr>
          <w:rFonts w:ascii="Times New Roman" w:eastAsia="Times New Roman" w:hAnsi="Times New Roman" w:cs="Times New Roman"/>
          <w:color w:val="1C007F"/>
          <w:sz w:val="28"/>
          <w:szCs w:val="28"/>
          <w:lang w:eastAsia="ru-RU"/>
        </w:rPr>
        <w:t xml:space="preserve">, извините - «Препринты шестидесятых» в СССР! Ну, так вот, Рауль </w:t>
      </w:r>
      <w:proofErr w:type="spellStart"/>
      <w:r w:rsidRPr="007B3279">
        <w:rPr>
          <w:rFonts w:ascii="Times New Roman" w:eastAsia="Times New Roman" w:hAnsi="Times New Roman" w:cs="Times New Roman"/>
          <w:color w:val="1C007F"/>
          <w:sz w:val="28"/>
          <w:szCs w:val="28"/>
          <w:lang w:eastAsia="ru-RU"/>
        </w:rPr>
        <w:t>Саулович</w:t>
      </w:r>
      <w:proofErr w:type="spellEnd"/>
      <w:r w:rsidRPr="007B3279">
        <w:rPr>
          <w:rFonts w:ascii="Times New Roman" w:eastAsia="Times New Roman" w:hAnsi="Times New Roman" w:cs="Times New Roman"/>
          <w:color w:val="1C007F"/>
          <w:sz w:val="28"/>
          <w:szCs w:val="28"/>
          <w:lang w:eastAsia="ru-RU"/>
        </w:rPr>
        <w:t xml:space="preserve"> высказывал гипотезу о том, что </w:t>
      </w:r>
      <w:r w:rsidRPr="007B3279">
        <w:rPr>
          <w:rFonts w:ascii="Times New Roman" w:eastAsia="Times New Roman" w:hAnsi="Times New Roman" w:cs="Times New Roman"/>
          <w:b/>
          <w:bCs/>
          <w:color w:val="1C007F"/>
          <w:sz w:val="28"/>
          <w:szCs w:val="28"/>
          <w:lang w:eastAsia="ru-RU"/>
        </w:rPr>
        <w:t>электроны являются мыслящими объектами</w:t>
      </w:r>
      <w:r w:rsidRPr="007B3279">
        <w:rPr>
          <w:rFonts w:ascii="Times New Roman" w:eastAsia="Times New Roman" w:hAnsi="Times New Roman" w:cs="Times New Roman"/>
          <w:color w:val="1C007F"/>
          <w:sz w:val="28"/>
          <w:szCs w:val="28"/>
          <w:lang w:eastAsia="ru-RU"/>
        </w:rPr>
        <w:t xml:space="preserve">, поскольку их поток во многих экспериментальных случаях ведет себя, как человеческая толпа. Причем доподлинно известно (возможно из секретных материалов КГБ), что он своим хорошим приятелям давал некие задания, однако,… не слишком пытаясь убедить их в данной гипотезе. Тем не менее, гражданин </w:t>
      </w:r>
      <w:proofErr w:type="spellStart"/>
      <w:r w:rsidRPr="007B3279">
        <w:rPr>
          <w:rFonts w:ascii="Times New Roman" w:eastAsia="Times New Roman" w:hAnsi="Times New Roman" w:cs="Times New Roman"/>
          <w:color w:val="1C007F"/>
          <w:sz w:val="28"/>
          <w:szCs w:val="28"/>
          <w:lang w:eastAsia="ru-RU"/>
        </w:rPr>
        <w:t>Нахмансон</w:t>
      </w:r>
      <w:proofErr w:type="spellEnd"/>
      <w:r w:rsidRPr="007B3279">
        <w:rPr>
          <w:rFonts w:ascii="Times New Roman" w:eastAsia="Times New Roman" w:hAnsi="Times New Roman" w:cs="Times New Roman"/>
          <w:color w:val="1C007F"/>
          <w:sz w:val="28"/>
          <w:szCs w:val="28"/>
          <w:lang w:eastAsia="ru-RU"/>
        </w:rPr>
        <w:t xml:space="preserve"> настойчиво просил, чтобы слушатель поразмышлял на тему о том, каким образом человек смог бы установить с электронами контакт. Каково, а?!  Прямо, как у Пушкина: </w:t>
      </w:r>
      <w:r w:rsidRPr="007B3279">
        <w:rPr>
          <w:rFonts w:ascii="Times New Roman" w:eastAsia="Times New Roman" w:hAnsi="Times New Roman" w:cs="Times New Roman"/>
          <w:i/>
          <w:iCs/>
          <w:color w:val="3782C8"/>
          <w:sz w:val="28"/>
          <w:lang w:eastAsia="ru-RU"/>
        </w:rPr>
        <w:t>«Ко мне забредшего соседа, Поймав нежданно за полу, Душу трагедией в углу»</w:t>
      </w:r>
      <w:r w:rsidRPr="007B3279">
        <w:rPr>
          <w:rFonts w:ascii="Times New Roman" w:eastAsia="Times New Roman" w:hAnsi="Times New Roman" w:cs="Times New Roman"/>
          <w:color w:val="1C007F"/>
          <w:sz w:val="28"/>
          <w:szCs w:val="28"/>
          <w:lang w:eastAsia="ru-RU"/>
        </w:rPr>
        <w:t xml:space="preserve">. При этом задача у собеседника состояла не в поиске физического метода организации взаимодействия (эту задачу Рауль </w:t>
      </w:r>
      <w:proofErr w:type="spellStart"/>
      <w:r w:rsidRPr="007B3279">
        <w:rPr>
          <w:rFonts w:ascii="Times New Roman" w:eastAsia="Times New Roman" w:hAnsi="Times New Roman" w:cs="Times New Roman"/>
          <w:color w:val="1C007F"/>
          <w:sz w:val="28"/>
          <w:szCs w:val="28"/>
          <w:lang w:eastAsia="ru-RU"/>
        </w:rPr>
        <w:t>Саулович</w:t>
      </w:r>
      <w:proofErr w:type="spellEnd"/>
      <w:r w:rsidRPr="007B3279">
        <w:rPr>
          <w:rFonts w:ascii="Times New Roman" w:eastAsia="Times New Roman" w:hAnsi="Times New Roman" w:cs="Times New Roman"/>
          <w:color w:val="1C007F"/>
          <w:sz w:val="28"/>
          <w:szCs w:val="28"/>
          <w:lang w:eastAsia="ru-RU"/>
        </w:rPr>
        <w:t xml:space="preserve"> брал на себя), а в определении общих точек взаимопонимания, - ключевых для установления информационного контакта. Решение этой задачи превращало бы разработку самого языка нашего обращения к электронам, в дело новой техники! Нет, я вас прошу не путать с задачами </w:t>
      </w:r>
      <w:proofErr w:type="spellStart"/>
      <w:r w:rsidRPr="007B3279">
        <w:rPr>
          <w:rFonts w:ascii="Times New Roman" w:eastAsia="Times New Roman" w:hAnsi="Times New Roman" w:cs="Times New Roman"/>
          <w:color w:val="1C007F"/>
          <w:sz w:val="28"/>
          <w:szCs w:val="28"/>
          <w:lang w:eastAsia="ru-RU"/>
        </w:rPr>
        <w:t>психотехнологий</w:t>
      </w:r>
      <w:proofErr w:type="spellEnd"/>
      <w:r w:rsidRPr="007B3279">
        <w:rPr>
          <w:rFonts w:ascii="Times New Roman" w:eastAsia="Times New Roman" w:hAnsi="Times New Roman" w:cs="Times New Roman"/>
          <w:color w:val="1C007F"/>
          <w:sz w:val="28"/>
          <w:szCs w:val="28"/>
          <w:lang w:eastAsia="ru-RU"/>
        </w:rPr>
        <w:t>. Методика кодировки состояний или сценариев вам давным-давно известна, и она дает возможность обращаться непосредственно к органам, к их системам, к отдельным клеткам или даже к их органоидам. А тут надо обратиться к электронам! Задача ясна? Ну, так вот, предполагаемый ход рассуждения с шестидесятых и до восьмидесятых  годов (а возможно и поныне) выглядел примерно следующим образом…. </w:t>
      </w:r>
      <w:r w:rsidRPr="007B3279">
        <w:rPr>
          <w:rFonts w:ascii="Tahoma" w:eastAsia="Times New Roman" w:hAnsi="Tahoma" w:cs="Tahoma"/>
          <w:color w:val="3782C8"/>
          <w:sz w:val="28"/>
          <w:szCs w:val="28"/>
          <w:lang w:eastAsia="ru-RU"/>
        </w:rPr>
        <w:t>﻿</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572000" cy="3221990"/>
            <wp:effectExtent l="19050" t="0" r="0" b="0"/>
            <wp:docPr id="3" name="cc-m-imagesubtitle-image-10019810297" descr="https://image.jimcdn.com/app/cms/image/transf/none/path/s8700de636cf2e67e/image/i1f382744eefacca3/version/14379333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10297" descr="https://image.jimcdn.com/app/cms/image/transf/none/path/s8700de636cf2e67e/image/i1f382744eefacca3/version/1437933319/image.jpg"/>
                    <pic:cNvPicPr>
                      <a:picLocks noChangeAspect="1" noChangeArrowheads="1"/>
                    </pic:cNvPicPr>
                  </pic:nvPicPr>
                  <pic:blipFill>
                    <a:blip r:embed="rId6"/>
                    <a:srcRect/>
                    <a:stretch>
                      <a:fillRect/>
                    </a:stretch>
                  </pic:blipFill>
                  <pic:spPr bwMode="auto">
                    <a:xfrm>
                      <a:off x="0" y="0"/>
                      <a:ext cx="4572000" cy="3221990"/>
                    </a:xfrm>
                    <a:prstGeom prst="rect">
                      <a:avLst/>
                    </a:prstGeom>
                    <a:noFill/>
                    <a:ln w="9525">
                      <a:noFill/>
                      <a:miter lim="800000"/>
                      <a:headEnd/>
                      <a:tailEnd/>
                    </a:ln>
                  </pic:spPr>
                </pic:pic>
              </a:graphicData>
            </a:graphic>
          </wp:inline>
        </w:drawing>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Чтобы добраться до электрона, человеку приходилось построить воображаемую цепочку все более далеких от него потенциальных партнеров по контакту. Сначала он тихо сам с собою ведет беседу, затем рядом находится человек, хороший знакомый или просто… наш человек. Возможно, это иностранец, который далеко, ну и еще далее по времени, не важно, пусть будет первобытный человек или дикарь. Затем, по цепочке возможного общения, перед мысленным взором появляется собака или кот, бабочка, инфузория. И...? По-видимому, при движении вниз, комплекс органов чувств (зрение, слух, обоняние и т.д.) как и пространство их областей восприятия, постепенно сокращается, свертываясь в пределе до базовой оппозиции. Например, вот так: «</w:t>
      </w:r>
      <w:proofErr w:type="gramStart"/>
      <w:r w:rsidRPr="007B3279">
        <w:rPr>
          <w:rFonts w:ascii="Times New Roman" w:eastAsia="Times New Roman" w:hAnsi="Times New Roman" w:cs="Times New Roman"/>
          <w:color w:val="1C007F"/>
          <w:sz w:val="28"/>
          <w:szCs w:val="28"/>
          <w:lang w:eastAsia="ru-RU"/>
        </w:rPr>
        <w:t>светло-темно</w:t>
      </w:r>
      <w:proofErr w:type="gramEnd"/>
      <w:r w:rsidRPr="007B3279">
        <w:rPr>
          <w:rFonts w:ascii="Times New Roman" w:eastAsia="Times New Roman" w:hAnsi="Times New Roman" w:cs="Times New Roman"/>
          <w:color w:val="1C007F"/>
          <w:sz w:val="28"/>
          <w:szCs w:val="28"/>
          <w:lang w:eastAsia="ru-RU"/>
        </w:rPr>
        <w:t>, тепло-холодно, мягко-твердо» и т.п. В конце этого ряда «упрощающихся Картин Мира» находится пара простейших базовых оппозиций, таких, как «</w:t>
      </w:r>
      <w:proofErr w:type="spellStart"/>
      <w:proofErr w:type="gramStart"/>
      <w:r w:rsidRPr="007B3279">
        <w:rPr>
          <w:rFonts w:ascii="Times New Roman" w:eastAsia="Times New Roman" w:hAnsi="Times New Roman" w:cs="Times New Roman"/>
          <w:color w:val="1C007F"/>
          <w:sz w:val="28"/>
          <w:szCs w:val="28"/>
          <w:lang w:eastAsia="ru-RU"/>
        </w:rPr>
        <w:t>много-мало</w:t>
      </w:r>
      <w:proofErr w:type="spellEnd"/>
      <w:proofErr w:type="gramEnd"/>
      <w:r w:rsidRPr="007B3279">
        <w:rPr>
          <w:rFonts w:ascii="Times New Roman" w:eastAsia="Times New Roman" w:hAnsi="Times New Roman" w:cs="Times New Roman"/>
          <w:color w:val="1C007F"/>
          <w:sz w:val="28"/>
          <w:szCs w:val="28"/>
          <w:lang w:eastAsia="ru-RU"/>
        </w:rPr>
        <w:t>», а затем в пределе «</w:t>
      </w:r>
      <w:proofErr w:type="spellStart"/>
      <w:r w:rsidRPr="007B3279">
        <w:rPr>
          <w:rFonts w:ascii="Times New Roman" w:eastAsia="Times New Roman" w:hAnsi="Times New Roman" w:cs="Times New Roman"/>
          <w:color w:val="1C007F"/>
          <w:sz w:val="28"/>
          <w:szCs w:val="28"/>
          <w:lang w:eastAsia="ru-RU"/>
        </w:rPr>
        <w:t>есть-нет</w:t>
      </w:r>
      <w:proofErr w:type="spellEnd"/>
      <w:r w:rsidRPr="007B3279">
        <w:rPr>
          <w:rFonts w:ascii="Times New Roman" w:eastAsia="Times New Roman" w:hAnsi="Times New Roman" w:cs="Times New Roman"/>
          <w:color w:val="1C007F"/>
          <w:sz w:val="28"/>
          <w:szCs w:val="28"/>
          <w:lang w:eastAsia="ru-RU"/>
        </w:rPr>
        <w:t>», как отражение сигнала о внешнем воздействии, определяющимся порогом восприятия «хорошо-плохо». Обе оппозиции неразрывно связаны: для восприятия «хорошо и плохо» необходимо воздействие («много» или «есть»), а само такое воздействие невозможно без восприятия, которое </w:t>
      </w:r>
      <w:r w:rsidRPr="007B3279">
        <w:rPr>
          <w:rFonts w:ascii="Times New Roman" w:eastAsia="Times New Roman" w:hAnsi="Times New Roman" w:cs="Times New Roman"/>
          <w:b/>
          <w:bCs/>
          <w:color w:val="1C007F"/>
          <w:sz w:val="28"/>
          <w:szCs w:val="28"/>
          <w:lang w:eastAsia="ru-RU"/>
        </w:rPr>
        <w:t>в этой простейшей бинарной Системе</w:t>
      </w:r>
      <w:r w:rsidRPr="007B3279">
        <w:rPr>
          <w:rFonts w:ascii="Times New Roman" w:eastAsia="Times New Roman" w:hAnsi="Times New Roman" w:cs="Times New Roman"/>
          <w:color w:val="1C007F"/>
          <w:sz w:val="28"/>
          <w:szCs w:val="28"/>
          <w:lang w:eastAsia="ru-RU"/>
        </w:rPr>
        <w:t> не может быть нейтральным – «ни хорошо, ни плохо».</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Неразрывная связь этих двух ключевых базовых оппозиций явно ассоциируется с взаимозависимостью материального («</w:t>
      </w:r>
      <w:proofErr w:type="spellStart"/>
      <w:proofErr w:type="gramStart"/>
      <w:r w:rsidRPr="007B3279">
        <w:rPr>
          <w:rFonts w:ascii="Times New Roman" w:eastAsia="Times New Roman" w:hAnsi="Times New Roman" w:cs="Times New Roman"/>
          <w:color w:val="1C007F"/>
          <w:sz w:val="28"/>
          <w:szCs w:val="28"/>
          <w:lang w:eastAsia="ru-RU"/>
        </w:rPr>
        <w:t>много-мало</w:t>
      </w:r>
      <w:proofErr w:type="spellEnd"/>
      <w:proofErr w:type="gramEnd"/>
      <w:r w:rsidRPr="007B3279">
        <w:rPr>
          <w:rFonts w:ascii="Times New Roman" w:eastAsia="Times New Roman" w:hAnsi="Times New Roman" w:cs="Times New Roman"/>
          <w:color w:val="1C007F"/>
          <w:sz w:val="28"/>
          <w:szCs w:val="28"/>
          <w:lang w:eastAsia="ru-RU"/>
        </w:rPr>
        <w:t>») и духовного («хорошо-плохо»). А их совокупность с восточной философии единой универсальной базовой оппозицией «</w:t>
      </w:r>
      <w:proofErr w:type="spellStart"/>
      <w:r w:rsidRPr="007B3279">
        <w:rPr>
          <w:rFonts w:ascii="Times New Roman" w:eastAsia="Times New Roman" w:hAnsi="Times New Roman" w:cs="Times New Roman"/>
          <w:color w:val="1C007F"/>
          <w:sz w:val="28"/>
          <w:szCs w:val="28"/>
          <w:lang w:eastAsia="ru-RU"/>
        </w:rPr>
        <w:t>инь-ян</w:t>
      </w:r>
      <w:proofErr w:type="spellEnd"/>
      <w:r w:rsidRPr="007B3279">
        <w:rPr>
          <w:rFonts w:ascii="Times New Roman" w:eastAsia="Times New Roman" w:hAnsi="Times New Roman" w:cs="Times New Roman"/>
          <w:color w:val="1C007F"/>
          <w:sz w:val="28"/>
          <w:szCs w:val="28"/>
          <w:lang w:eastAsia="ru-RU"/>
        </w:rPr>
        <w:t xml:space="preserve">». И…, наоборот, данная пара ключевых оппозиций плохо ассоциируется с нашим представлением об электроне, как объекте мира квантовой механики с его принципом неопределенности. </w:t>
      </w:r>
      <w:proofErr w:type="gramStart"/>
      <w:r w:rsidRPr="007B3279">
        <w:rPr>
          <w:rFonts w:ascii="Times New Roman" w:eastAsia="Times New Roman" w:hAnsi="Times New Roman" w:cs="Times New Roman"/>
          <w:color w:val="1C007F"/>
          <w:sz w:val="28"/>
          <w:szCs w:val="28"/>
          <w:lang w:eastAsia="ru-RU"/>
        </w:rPr>
        <w:t>Таким образом, с электроном, пусть даже с интеллектуальным, общие точки почти не просматриваются!</w:t>
      </w:r>
      <w:proofErr w:type="gramEnd"/>
      <w:r w:rsidRPr="007B3279">
        <w:rPr>
          <w:rFonts w:ascii="Times New Roman" w:eastAsia="Times New Roman" w:hAnsi="Times New Roman" w:cs="Times New Roman"/>
          <w:color w:val="1C007F"/>
          <w:sz w:val="28"/>
          <w:szCs w:val="28"/>
          <w:lang w:eastAsia="ru-RU"/>
        </w:rPr>
        <w:t xml:space="preserve"> Поняли, чего сказал? Это все равно, как у Р.А.У. в его «Квантовой психологии». Я же обещал его больше не цитировать, но сейчас, вы уж меня простите, буквально несколько слов: </w:t>
      </w:r>
      <w:r w:rsidRPr="007B3279">
        <w:rPr>
          <w:rFonts w:ascii="Times New Roman" w:eastAsia="Times New Roman" w:hAnsi="Times New Roman" w:cs="Times New Roman"/>
          <w:i/>
          <w:iCs/>
          <w:color w:val="1C007F"/>
          <w:sz w:val="28"/>
          <w:szCs w:val="28"/>
          <w:shd w:val="clear" w:color="auto" w:fill="F2F2F2"/>
          <w:lang w:eastAsia="ru-RU"/>
        </w:rPr>
        <w:t>«Если вы растерялись, ничего страшного. Позже мы поговорим об этих проблемах гораздо подробнее, и тогда вы еще больше растеряетесь».</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xml:space="preserve">   Вот таким образом рассуждали не только приятели Рауля </w:t>
      </w:r>
      <w:proofErr w:type="spellStart"/>
      <w:r w:rsidRPr="007B3279">
        <w:rPr>
          <w:rFonts w:ascii="Times New Roman" w:eastAsia="Times New Roman" w:hAnsi="Times New Roman" w:cs="Times New Roman"/>
          <w:color w:val="1C007F"/>
          <w:sz w:val="28"/>
          <w:szCs w:val="28"/>
          <w:lang w:eastAsia="ru-RU"/>
        </w:rPr>
        <w:t>Сауловича</w:t>
      </w:r>
      <w:proofErr w:type="spellEnd"/>
      <w:r w:rsidRPr="007B3279">
        <w:rPr>
          <w:rFonts w:ascii="Times New Roman" w:eastAsia="Times New Roman" w:hAnsi="Times New Roman" w:cs="Times New Roman"/>
          <w:color w:val="1C007F"/>
          <w:sz w:val="28"/>
          <w:szCs w:val="28"/>
          <w:lang w:eastAsia="ru-RU"/>
        </w:rPr>
        <w:t>, что, в общем-то, не приводило народ к мировоззренческому инакомыслию, и после данной гипотезы никто не превращался в диссидентов. Задаваясь следующим вопросом: </w:t>
      </w:r>
      <w:r w:rsidRPr="007B3279">
        <w:rPr>
          <w:rFonts w:ascii="Times New Roman" w:eastAsia="Times New Roman" w:hAnsi="Times New Roman" w:cs="Times New Roman"/>
          <w:i/>
          <w:iCs/>
          <w:color w:val="1C007F"/>
          <w:sz w:val="28"/>
          <w:szCs w:val="28"/>
          <w:shd w:val="clear" w:color="auto" w:fill="F2F2F2"/>
          <w:lang w:eastAsia="ru-RU"/>
        </w:rPr>
        <w:t>«Я чувствую, что мне больно от укола иголкой, а насколько от этого укола больно соседу или дикарю (тем более, коту, бабочке или электрону)? И, если больно, то, как он это ощущает: так же как я или как-то по-другому?»</w:t>
      </w:r>
      <w:r w:rsidRPr="007B3279">
        <w:rPr>
          <w:rFonts w:ascii="Times New Roman" w:eastAsia="Times New Roman" w:hAnsi="Times New Roman" w:cs="Times New Roman"/>
          <w:color w:val="1C007F"/>
          <w:sz w:val="28"/>
          <w:szCs w:val="28"/>
          <w:lang w:eastAsia="ru-RU"/>
        </w:rPr>
        <w:t xml:space="preserve"> - ответ был вполне вразумительным. Ну, вы понимаете, что ни секса, а уж тем паче никаких других нелокальных взаимодействий в Советском Союзе в то время не было, следовательно, здесь однозначно вывод следовал материалистическим путем: другого человека надо крепко обнять или иголкой уколоть, тогда он что-то почувствует, но на электронное восприятие подобное деяние никак не повлияет. Посему, гипотеза </w:t>
      </w:r>
      <w:proofErr w:type="spellStart"/>
      <w:r w:rsidRPr="007B3279">
        <w:rPr>
          <w:rFonts w:ascii="Times New Roman" w:eastAsia="Times New Roman" w:hAnsi="Times New Roman" w:cs="Times New Roman"/>
          <w:color w:val="1C007F"/>
          <w:sz w:val="28"/>
          <w:szCs w:val="28"/>
          <w:lang w:eastAsia="ru-RU"/>
        </w:rPr>
        <w:t>Нахмансона</w:t>
      </w:r>
      <w:proofErr w:type="spellEnd"/>
      <w:r w:rsidRPr="007B3279">
        <w:rPr>
          <w:rFonts w:ascii="Times New Roman" w:eastAsia="Times New Roman" w:hAnsi="Times New Roman" w:cs="Times New Roman"/>
          <w:color w:val="1C007F"/>
          <w:sz w:val="28"/>
          <w:szCs w:val="28"/>
          <w:lang w:eastAsia="ru-RU"/>
        </w:rPr>
        <w:t xml:space="preserve">, в умах шестидесятых смотрелась явно неправдоподобной, если не бредовой. Так что, за свое научное вольнодумие он не пострадал и отбыл беспрепятственно за границу. Многие в то время уезжали, и… ничего. Знать, особой квантовой ценности в его исследованиях не было, </w:t>
      </w:r>
      <w:proofErr w:type="spellStart"/>
      <w:r w:rsidRPr="007B3279">
        <w:rPr>
          <w:rFonts w:ascii="Times New Roman" w:eastAsia="Times New Roman" w:hAnsi="Times New Roman" w:cs="Times New Roman"/>
          <w:color w:val="1C007F"/>
          <w:sz w:val="28"/>
          <w:szCs w:val="28"/>
          <w:lang w:eastAsia="ru-RU"/>
        </w:rPr>
        <w:t>Нахмансон</w:t>
      </w:r>
      <w:proofErr w:type="spellEnd"/>
      <w:r w:rsidRPr="007B3279">
        <w:rPr>
          <w:rFonts w:ascii="Times New Roman" w:eastAsia="Times New Roman" w:hAnsi="Times New Roman" w:cs="Times New Roman"/>
          <w:color w:val="1C007F"/>
          <w:sz w:val="28"/>
          <w:szCs w:val="28"/>
          <w:lang w:eastAsia="ru-RU"/>
        </w:rPr>
        <w:t xml:space="preserve"> это же не Ландау.</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А в то время, когда  он был «и.о. зав. лаб.» будущий доктор Темников только поступал в мединститут. Зато мой старший брат Владимир, который стал моим научным руководителем, с Раулем в Новосибирском Академгородке неоднократно встречался и рассказывал мне потом о его научной гипотезе, и о проводимых экспериментах. Моего брата очень интересовала методика психологического, бессознательного скрининга, и получаемые объективные данные, которые уже можно было зафиксировать на компьютерах того поколения. Владимир Яковлевич Темников писал монографию под названием «</w:t>
      </w:r>
      <w:proofErr w:type="spellStart"/>
      <w:r w:rsidRPr="007B3279">
        <w:rPr>
          <w:rFonts w:ascii="Times New Roman" w:eastAsia="Times New Roman" w:hAnsi="Times New Roman" w:cs="Times New Roman"/>
          <w:color w:val="1C007F"/>
          <w:sz w:val="28"/>
          <w:szCs w:val="28"/>
          <w:lang w:eastAsia="ru-RU"/>
        </w:rPr>
        <w:t>Нейробионика</w:t>
      </w:r>
      <w:proofErr w:type="spellEnd"/>
      <w:r w:rsidRPr="007B3279">
        <w:rPr>
          <w:rFonts w:ascii="Times New Roman" w:eastAsia="Times New Roman" w:hAnsi="Times New Roman" w:cs="Times New Roman"/>
          <w:color w:val="1C007F"/>
          <w:sz w:val="28"/>
          <w:szCs w:val="28"/>
          <w:lang w:eastAsia="ru-RU"/>
        </w:rPr>
        <w:t xml:space="preserve">», которая так и не была опубликованной, а осталась в семейном архиве лежать на правах рукописи. Особой научной ценностью она уже не обладает, так что…. </w:t>
      </w:r>
      <w:proofErr w:type="spellStart"/>
      <w:r w:rsidRPr="007B3279">
        <w:rPr>
          <w:rFonts w:ascii="Times New Roman" w:eastAsia="Times New Roman" w:hAnsi="Times New Roman" w:cs="Times New Roman"/>
          <w:color w:val="1C007F"/>
          <w:sz w:val="28"/>
          <w:szCs w:val="28"/>
          <w:lang w:eastAsia="ru-RU"/>
        </w:rPr>
        <w:t>А-а-а-а</w:t>
      </w:r>
      <w:proofErr w:type="spellEnd"/>
      <w:r w:rsidRPr="007B3279">
        <w:rPr>
          <w:rFonts w:ascii="Times New Roman" w:eastAsia="Times New Roman" w:hAnsi="Times New Roman" w:cs="Times New Roman"/>
          <w:color w:val="1C007F"/>
          <w:sz w:val="28"/>
          <w:szCs w:val="28"/>
          <w:lang w:eastAsia="ru-RU"/>
        </w:rPr>
        <w:t xml:space="preserve">, о чем это я опять? Да…, простите, об экспериментах Рауля </w:t>
      </w:r>
      <w:proofErr w:type="spellStart"/>
      <w:r w:rsidRPr="007B3279">
        <w:rPr>
          <w:rFonts w:ascii="Times New Roman" w:eastAsia="Times New Roman" w:hAnsi="Times New Roman" w:cs="Times New Roman"/>
          <w:color w:val="1C007F"/>
          <w:sz w:val="28"/>
          <w:szCs w:val="28"/>
          <w:lang w:eastAsia="ru-RU"/>
        </w:rPr>
        <w:t>Нахмансона</w:t>
      </w:r>
      <w:proofErr w:type="spellEnd"/>
      <w:r w:rsidRPr="007B3279">
        <w:rPr>
          <w:rFonts w:ascii="Times New Roman" w:eastAsia="Times New Roman" w:hAnsi="Times New Roman" w:cs="Times New Roman"/>
          <w:color w:val="1C007F"/>
          <w:sz w:val="28"/>
          <w:szCs w:val="28"/>
          <w:lang w:eastAsia="ru-RU"/>
        </w:rPr>
        <w:t>. Вот, посмотрите, находясь в Новосибирске, что он на то время придумал. Вернее, почитайте необходимую информацию уже из опубликованной статьи </w:t>
      </w:r>
      <w:r w:rsidRPr="007B3279">
        <w:rPr>
          <w:rFonts w:ascii="Times New Roman" w:eastAsia="Times New Roman" w:hAnsi="Times New Roman" w:cs="Times New Roman"/>
          <w:b/>
          <w:bCs/>
          <w:i/>
          <w:iCs/>
          <w:color w:val="1C007F"/>
          <w:sz w:val="28"/>
          <w:szCs w:val="28"/>
          <w:lang w:eastAsia="ru-RU"/>
        </w:rPr>
        <w:t>«</w:t>
      </w:r>
      <w:proofErr w:type="spellStart"/>
      <w:r w:rsidRPr="007B3279">
        <w:rPr>
          <w:rFonts w:ascii="Times New Roman" w:eastAsia="Times New Roman" w:hAnsi="Times New Roman" w:cs="Times New Roman"/>
          <w:b/>
          <w:bCs/>
          <w:i/>
          <w:iCs/>
          <w:color w:val="1C007F"/>
          <w:sz w:val="28"/>
          <w:szCs w:val="28"/>
          <w:lang w:eastAsia="ru-RU"/>
        </w:rPr>
        <w:t>Двухщелевой</w:t>
      </w:r>
      <w:proofErr w:type="spellEnd"/>
      <w:r w:rsidRPr="007B3279">
        <w:rPr>
          <w:rFonts w:ascii="Times New Roman" w:eastAsia="Times New Roman" w:hAnsi="Times New Roman" w:cs="Times New Roman"/>
          <w:b/>
          <w:bCs/>
          <w:i/>
          <w:iCs/>
          <w:color w:val="1C007F"/>
          <w:sz w:val="28"/>
          <w:szCs w:val="28"/>
          <w:lang w:eastAsia="ru-RU"/>
        </w:rPr>
        <w:t xml:space="preserve"> эксперимент Юнга с людьми»</w:t>
      </w:r>
      <w:r w:rsidRPr="007B3279">
        <w:rPr>
          <w:rFonts w:ascii="Times New Roman" w:eastAsia="Times New Roman" w:hAnsi="Times New Roman" w:cs="Times New Roman"/>
          <w:color w:val="1C007F"/>
          <w:sz w:val="28"/>
          <w:szCs w:val="28"/>
          <w:lang w:eastAsia="ru-RU"/>
        </w:rPr>
        <w:t>, и подумайте над его выводами:</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2F2F2"/>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w:t>
      </w:r>
      <w:proofErr w:type="spellStart"/>
      <w:r w:rsidRPr="007B3279">
        <w:rPr>
          <w:rFonts w:ascii="Times New Roman" w:eastAsia="Times New Roman" w:hAnsi="Times New Roman" w:cs="Times New Roman"/>
          <w:i/>
          <w:iCs/>
          <w:color w:val="1C007F"/>
          <w:sz w:val="28"/>
          <w:szCs w:val="28"/>
          <w:lang w:eastAsia="ru-RU"/>
        </w:rPr>
        <w:t>Двухщелевой</w:t>
      </w:r>
      <w:proofErr w:type="spellEnd"/>
      <w:r w:rsidRPr="007B3279">
        <w:rPr>
          <w:rFonts w:ascii="Times New Roman" w:eastAsia="Times New Roman" w:hAnsi="Times New Roman" w:cs="Times New Roman"/>
          <w:i/>
          <w:iCs/>
          <w:color w:val="1C007F"/>
          <w:sz w:val="28"/>
          <w:szCs w:val="28"/>
          <w:lang w:eastAsia="ru-RU"/>
        </w:rPr>
        <w:t xml:space="preserve"> эксперимент со светом, впервые проведённый Томасом Юнгом в 1801-м году, играет важную роль в истории физики.  В своё время он разрешил дилемму «частица (Ньютон) или волна (Гюйгенс)» в пользу волн.  Но через 100 лет развитие физики восстановило равенство и  «дилемма»  переквалифицировалась в  «дуализм». После появления волновой механики (</w:t>
      </w:r>
      <w:proofErr w:type="spellStart"/>
      <w:r w:rsidRPr="007B3279">
        <w:rPr>
          <w:rFonts w:ascii="Times New Roman" w:eastAsia="Times New Roman" w:hAnsi="Times New Roman" w:cs="Times New Roman"/>
          <w:i/>
          <w:iCs/>
          <w:color w:val="1C007F"/>
          <w:sz w:val="28"/>
          <w:szCs w:val="28"/>
          <w:lang w:eastAsia="ru-RU"/>
        </w:rPr>
        <w:t>де-Бройль</w:t>
      </w:r>
      <w:proofErr w:type="spellEnd"/>
      <w:r w:rsidRPr="007B3279">
        <w:rPr>
          <w:rFonts w:ascii="Times New Roman" w:eastAsia="Times New Roman" w:hAnsi="Times New Roman" w:cs="Times New Roman"/>
          <w:i/>
          <w:iCs/>
          <w:color w:val="1C007F"/>
          <w:sz w:val="28"/>
          <w:szCs w:val="28"/>
          <w:lang w:eastAsia="ru-RU"/>
        </w:rPr>
        <w:t>, Шредингер) интерференционные эксперименты были успешно проведены и с массивными частицами: электронами, нейтронами, атомами и молекулами. Автор этой статьи имеет свою собственную локально-реалистическую интерпретацию квантовой механики, объясняющую все её парадоксы.  Я думаю, что элементарные частицы это очень сложные продукты эволюции и могут принимать, обрабатывать и распространять информацию.  Иными словами </w:t>
      </w:r>
      <w:r w:rsidRPr="007B3279">
        <w:rPr>
          <w:rFonts w:ascii="Times New Roman" w:eastAsia="Times New Roman" w:hAnsi="Times New Roman" w:cs="Times New Roman"/>
          <w:b/>
          <w:bCs/>
          <w:i/>
          <w:iCs/>
          <w:color w:val="1C007F"/>
          <w:sz w:val="28"/>
          <w:szCs w:val="28"/>
          <w:lang w:eastAsia="ru-RU"/>
        </w:rPr>
        <w:t>они имеют нечто, что мы обозначаем словом «сознание».</w:t>
      </w:r>
      <w:r w:rsidRPr="007B3279">
        <w:rPr>
          <w:rFonts w:ascii="Times New Roman" w:eastAsia="Times New Roman" w:hAnsi="Times New Roman" w:cs="Times New Roman"/>
          <w:i/>
          <w:iCs/>
          <w:color w:val="1C007F"/>
          <w:sz w:val="28"/>
          <w:szCs w:val="28"/>
          <w:lang w:eastAsia="ru-RU"/>
        </w:rPr>
        <w:t xml:space="preserve">  Этот особый «скрытый параметр», (упущенный Беллом) позволяет им, в частности, предсказывать будущее. В 1986 - 1987 годах в Новосибирске я пытался провести компьютерную симуляцию </w:t>
      </w:r>
      <w:proofErr w:type="spellStart"/>
      <w:r w:rsidRPr="007B3279">
        <w:rPr>
          <w:rFonts w:ascii="Times New Roman" w:eastAsia="Times New Roman" w:hAnsi="Times New Roman" w:cs="Times New Roman"/>
          <w:i/>
          <w:iCs/>
          <w:color w:val="1C007F"/>
          <w:sz w:val="28"/>
          <w:szCs w:val="28"/>
          <w:lang w:eastAsia="ru-RU"/>
        </w:rPr>
        <w:t>двухщелевого</w:t>
      </w:r>
      <w:proofErr w:type="spellEnd"/>
      <w:r w:rsidRPr="007B3279">
        <w:rPr>
          <w:rFonts w:ascii="Times New Roman" w:eastAsia="Times New Roman" w:hAnsi="Times New Roman" w:cs="Times New Roman"/>
          <w:i/>
          <w:iCs/>
          <w:color w:val="1C007F"/>
          <w:sz w:val="28"/>
          <w:szCs w:val="28"/>
          <w:lang w:eastAsia="ru-RU"/>
        </w:rPr>
        <w:t xml:space="preserve"> эксперимента с людьми. </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530215" cy="2732405"/>
            <wp:effectExtent l="19050" t="0" r="0" b="0"/>
            <wp:docPr id="4" name="cc-m-imagesubtitle-image-10019810997" descr="https://image.jimcdn.com/app/cms/image/transf/none/path/s8700de636cf2e67e/image/ib997a3f253fb3c81/version/143793339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10997" descr="https://image.jimcdn.com/app/cms/image/transf/none/path/s8700de636cf2e67e/image/ib997a3f253fb3c81/version/1437933394/image.jpg"/>
                    <pic:cNvPicPr>
                      <a:picLocks noChangeAspect="1" noChangeArrowheads="1"/>
                    </pic:cNvPicPr>
                  </pic:nvPicPr>
                  <pic:blipFill>
                    <a:blip r:embed="rId7"/>
                    <a:srcRect/>
                    <a:stretch>
                      <a:fillRect/>
                    </a:stretch>
                  </pic:blipFill>
                  <pic:spPr bwMode="auto">
                    <a:xfrm>
                      <a:off x="0" y="0"/>
                      <a:ext cx="5530215" cy="2732405"/>
                    </a:xfrm>
                    <a:prstGeom prst="rect">
                      <a:avLst/>
                    </a:prstGeom>
                    <a:noFill/>
                    <a:ln w="9525">
                      <a:noFill/>
                      <a:miter lim="800000"/>
                      <a:headEnd/>
                      <a:tailEnd/>
                    </a:ln>
                  </pic:spPr>
                </pic:pic>
              </a:graphicData>
            </a:graphic>
          </wp:inline>
        </w:drawing>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954395" cy="2939415"/>
            <wp:effectExtent l="19050" t="0" r="8255" b="0"/>
            <wp:docPr id="5" name="cc-m-imagesubtitle-image-10019888197" descr="https://image.jimcdn.com/app/cms/image/transf/none/path/s8700de636cf2e67e/image/i7e49dead43055772/version/143795596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88197" descr="https://image.jimcdn.com/app/cms/image/transf/none/path/s8700de636cf2e67e/image/i7e49dead43055772/version/1437955964/image.jpg"/>
                    <pic:cNvPicPr>
                      <a:picLocks noChangeAspect="1" noChangeArrowheads="1"/>
                    </pic:cNvPicPr>
                  </pic:nvPicPr>
                  <pic:blipFill>
                    <a:blip r:embed="rId8"/>
                    <a:srcRect/>
                    <a:stretch>
                      <a:fillRect/>
                    </a:stretch>
                  </pic:blipFill>
                  <pic:spPr bwMode="auto">
                    <a:xfrm>
                      <a:off x="0" y="0"/>
                      <a:ext cx="5954395" cy="2939415"/>
                    </a:xfrm>
                    <a:prstGeom prst="rect">
                      <a:avLst/>
                    </a:prstGeom>
                    <a:noFill/>
                    <a:ln w="9525">
                      <a:noFill/>
                      <a:miter lim="800000"/>
                      <a:headEnd/>
                      <a:tailEnd/>
                    </a:ln>
                  </pic:spPr>
                </pic:pic>
              </a:graphicData>
            </a:graphic>
          </wp:inline>
        </w:drawing>
      </w:r>
    </w:p>
    <w:p w:rsidR="007B3279" w:rsidRPr="007B3279" w:rsidRDefault="007B3279" w:rsidP="007B3279">
      <w:pPr>
        <w:shd w:val="clear" w:color="auto" w:fill="F2F2F2"/>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xml:space="preserve">   Автор благодарен сотрудникам Института Психологии Гете-Университета (Франкфурт на Майне), особенно W. </w:t>
      </w:r>
      <w:proofErr w:type="spellStart"/>
      <w:r w:rsidRPr="007B3279">
        <w:rPr>
          <w:rFonts w:ascii="Times New Roman" w:eastAsia="Times New Roman" w:hAnsi="Times New Roman" w:cs="Times New Roman"/>
          <w:i/>
          <w:iCs/>
          <w:color w:val="1C007F"/>
          <w:sz w:val="28"/>
          <w:szCs w:val="28"/>
          <w:lang w:eastAsia="ru-RU"/>
        </w:rPr>
        <w:t>Mack</w:t>
      </w:r>
      <w:proofErr w:type="spellEnd"/>
      <w:r w:rsidRPr="007B3279">
        <w:rPr>
          <w:rFonts w:ascii="Times New Roman" w:eastAsia="Times New Roman" w:hAnsi="Times New Roman" w:cs="Times New Roman"/>
          <w:i/>
          <w:iCs/>
          <w:color w:val="1C007F"/>
          <w:sz w:val="28"/>
          <w:szCs w:val="28"/>
          <w:lang w:eastAsia="ru-RU"/>
        </w:rPr>
        <w:t xml:space="preserve">  и  U. </w:t>
      </w:r>
      <w:proofErr w:type="spellStart"/>
      <w:r w:rsidRPr="007B3279">
        <w:rPr>
          <w:rFonts w:ascii="Times New Roman" w:eastAsia="Times New Roman" w:hAnsi="Times New Roman" w:cs="Times New Roman"/>
          <w:i/>
          <w:iCs/>
          <w:color w:val="1C007F"/>
          <w:sz w:val="28"/>
          <w:szCs w:val="28"/>
          <w:lang w:eastAsia="ru-RU"/>
        </w:rPr>
        <w:t>Krause</w:t>
      </w:r>
      <w:proofErr w:type="spellEnd"/>
      <w:r w:rsidRPr="007B3279">
        <w:rPr>
          <w:rFonts w:ascii="Times New Roman" w:eastAsia="Times New Roman" w:hAnsi="Times New Roman" w:cs="Times New Roman"/>
          <w:i/>
          <w:iCs/>
          <w:color w:val="1C007F"/>
          <w:sz w:val="28"/>
          <w:szCs w:val="28"/>
          <w:lang w:eastAsia="ru-RU"/>
        </w:rPr>
        <w:t>, за их помощь в проведении экспериментов. «Частица», с которой испытуемый себя отождествляет, испускается источником  S  и движется вверх.  Испытуемый может отклонять её налево и направо, в частности выбирать, через какую щель в экране  SC  она пройдёт и к какой точке  плоскости регистрации  R  направится  дальше.  Как и в физическом опыте с частицами, существенное отклонение возможно лишь вблизи щели, с удалением от щели эта возможность отклонения ослабевает.  </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324600" cy="2372995"/>
            <wp:effectExtent l="19050" t="0" r="0" b="0"/>
            <wp:docPr id="6" name="cc-m-imagesubtitle-image-10019811397" descr="https://image.jimcdn.com/app/cms/image/transf/none/path/s8700de636cf2e67e/image/ib5fc0fbf6f3f0c77/version/143793343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11397" descr="https://image.jimcdn.com/app/cms/image/transf/none/path/s8700de636cf2e67e/image/ib5fc0fbf6f3f0c77/version/1437933437/image.jpg"/>
                    <pic:cNvPicPr>
                      <a:picLocks noChangeAspect="1" noChangeArrowheads="1"/>
                    </pic:cNvPicPr>
                  </pic:nvPicPr>
                  <pic:blipFill>
                    <a:blip r:embed="rId9"/>
                    <a:srcRect/>
                    <a:stretch>
                      <a:fillRect/>
                    </a:stretch>
                  </pic:blipFill>
                  <pic:spPr bwMode="auto">
                    <a:xfrm>
                      <a:off x="0" y="0"/>
                      <a:ext cx="6324600" cy="2372995"/>
                    </a:xfrm>
                    <a:prstGeom prst="rect">
                      <a:avLst/>
                    </a:prstGeom>
                    <a:noFill/>
                    <a:ln w="9525">
                      <a:noFill/>
                      <a:miter lim="800000"/>
                      <a:headEnd/>
                      <a:tailEnd/>
                    </a:ln>
                  </pic:spPr>
                </pic:pic>
              </a:graphicData>
            </a:graphic>
          </wp:inline>
        </w:drawing>
      </w:r>
    </w:p>
    <w:p w:rsidR="007B3279" w:rsidRPr="007B3279" w:rsidRDefault="007B3279" w:rsidP="007B3279">
      <w:pPr>
        <w:shd w:val="clear" w:color="auto" w:fill="F2F2F2"/>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xml:space="preserve">Проведённые </w:t>
      </w:r>
      <w:proofErr w:type="spellStart"/>
      <w:r w:rsidRPr="007B3279">
        <w:rPr>
          <w:rFonts w:ascii="Times New Roman" w:eastAsia="Times New Roman" w:hAnsi="Times New Roman" w:cs="Times New Roman"/>
          <w:i/>
          <w:iCs/>
          <w:color w:val="1C007F"/>
          <w:sz w:val="28"/>
          <w:szCs w:val="28"/>
          <w:lang w:eastAsia="ru-RU"/>
        </w:rPr>
        <w:t>двухщелевой</w:t>
      </w:r>
      <w:proofErr w:type="spellEnd"/>
      <w:r w:rsidRPr="007B3279">
        <w:rPr>
          <w:rFonts w:ascii="Times New Roman" w:eastAsia="Times New Roman" w:hAnsi="Times New Roman" w:cs="Times New Roman"/>
          <w:i/>
          <w:iCs/>
          <w:color w:val="1C007F"/>
          <w:sz w:val="28"/>
          <w:szCs w:val="28"/>
          <w:lang w:eastAsia="ru-RU"/>
        </w:rPr>
        <w:t xml:space="preserve"> и </w:t>
      </w:r>
      <w:proofErr w:type="spellStart"/>
      <w:r w:rsidRPr="007B3279">
        <w:rPr>
          <w:rFonts w:ascii="Times New Roman" w:eastAsia="Times New Roman" w:hAnsi="Times New Roman" w:cs="Times New Roman"/>
          <w:i/>
          <w:iCs/>
          <w:color w:val="1C007F"/>
          <w:sz w:val="28"/>
          <w:szCs w:val="28"/>
          <w:lang w:eastAsia="ru-RU"/>
        </w:rPr>
        <w:t>однощелевой</w:t>
      </w:r>
      <w:proofErr w:type="spellEnd"/>
      <w:r w:rsidRPr="007B3279">
        <w:rPr>
          <w:rFonts w:ascii="Times New Roman" w:eastAsia="Times New Roman" w:hAnsi="Times New Roman" w:cs="Times New Roman"/>
          <w:i/>
          <w:iCs/>
          <w:color w:val="1C007F"/>
          <w:sz w:val="28"/>
          <w:szCs w:val="28"/>
          <w:lang w:eastAsia="ru-RU"/>
        </w:rPr>
        <w:t xml:space="preserve"> эксперименты с людьми показали существование волновой компоненты, связанной с поведением у женщин.</w:t>
      </w:r>
      <w:r w:rsidRPr="007B3279">
        <w:rPr>
          <w:rFonts w:ascii="Arial" w:eastAsia="Times New Roman" w:hAnsi="Arial" w:cs="Arial"/>
          <w:i/>
          <w:iCs/>
          <w:color w:val="1C007F"/>
          <w:sz w:val="24"/>
          <w:szCs w:val="24"/>
          <w:lang w:eastAsia="ru-RU"/>
        </w:rPr>
        <w:t> </w:t>
      </w:r>
      <w:r w:rsidRPr="007B3279">
        <w:rPr>
          <w:rFonts w:ascii="Times New Roman" w:eastAsia="Times New Roman" w:hAnsi="Times New Roman" w:cs="Times New Roman"/>
          <w:i/>
          <w:iCs/>
          <w:color w:val="1C007F"/>
          <w:sz w:val="28"/>
          <w:szCs w:val="28"/>
          <w:lang w:eastAsia="ru-RU"/>
        </w:rPr>
        <w:t>Особо неожиданным является распределение, полученное женщинами, где в центре вместо пологого максимума имеется глубокий минимум</w:t>
      </w:r>
    </w:p>
    <w:p w:rsidR="007B3279" w:rsidRPr="007B3279" w:rsidRDefault="007B3279" w:rsidP="007B3279">
      <w:pPr>
        <w:shd w:val="clear" w:color="auto" w:fill="F2F2F2"/>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(Рис. 9 и 11).</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400800" cy="5747385"/>
            <wp:effectExtent l="19050" t="0" r="0" b="0"/>
            <wp:docPr id="7" name="cc-m-imagesubtitle-image-10019811797" descr="https://image.jimcdn.com/app/cms/image/transf/none/path/s8700de636cf2e67e/image/i555b36f95057ad75/version/14379334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11797" descr="https://image.jimcdn.com/app/cms/image/transf/none/path/s8700de636cf2e67e/image/i555b36f95057ad75/version/1437933487/image.jpg"/>
                    <pic:cNvPicPr>
                      <a:picLocks noChangeAspect="1" noChangeArrowheads="1"/>
                    </pic:cNvPicPr>
                  </pic:nvPicPr>
                  <pic:blipFill>
                    <a:blip r:embed="rId10"/>
                    <a:srcRect/>
                    <a:stretch>
                      <a:fillRect/>
                    </a:stretch>
                  </pic:blipFill>
                  <pic:spPr bwMode="auto">
                    <a:xfrm>
                      <a:off x="0" y="0"/>
                      <a:ext cx="6400800" cy="5747385"/>
                    </a:xfrm>
                    <a:prstGeom prst="rect">
                      <a:avLst/>
                    </a:prstGeom>
                    <a:noFill/>
                    <a:ln w="9525">
                      <a:noFill/>
                      <a:miter lim="800000"/>
                      <a:headEnd/>
                      <a:tailEnd/>
                    </a:ln>
                  </pic:spPr>
                </pic:pic>
              </a:graphicData>
            </a:graphic>
          </wp:inline>
        </w:drawing>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xml:space="preserve">   Все испытуемые не знали, в чем заключался истинный смысл проводимых исследований. А он заключался не в наборе балов за точные попадания по «мишени», а в совершенно противоположных результатах. Причем не промахи учитывались, тоже нет. В момент короткого, бессознательного расслабления и потери концентрации при выполнении задания,  происходила передача управления частицам на самотёк, и в симметричной ситуации перед двумя воротами, они становились полностью свободными и независимыми от испытуемого. По математическим расчетам здесь должен срабатывать «эффект </w:t>
      </w:r>
      <w:proofErr w:type="gramStart"/>
      <w:r w:rsidRPr="007B3279">
        <w:rPr>
          <w:rFonts w:ascii="Times New Roman" w:eastAsia="Times New Roman" w:hAnsi="Times New Roman" w:cs="Times New Roman"/>
          <w:color w:val="1C007F"/>
          <w:sz w:val="28"/>
          <w:szCs w:val="28"/>
          <w:lang w:eastAsia="ru-RU"/>
        </w:rPr>
        <w:t>буриданова</w:t>
      </w:r>
      <w:proofErr w:type="gram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осла</w:t>
      </w:r>
      <w:proofErr w:type="spellEnd"/>
      <w:r w:rsidRPr="007B3279">
        <w:rPr>
          <w:rFonts w:ascii="Times New Roman" w:eastAsia="Times New Roman" w:hAnsi="Times New Roman" w:cs="Times New Roman"/>
          <w:color w:val="1C007F"/>
          <w:sz w:val="28"/>
          <w:szCs w:val="28"/>
          <w:lang w:eastAsia="ru-RU"/>
        </w:rPr>
        <w:t xml:space="preserve">». В силу чего ожидались равнозначные колебания, без всякого предпочтения, как в регистрируемых частотах генератора белого шума. Эксперименты были начаты в Новосибирске, но были прерваны и возобновлены только в 2003 году (Франкфурт на Майне). Компьютерная программа была улучшена, в частности число каналов было увеличено до 63. Во время эксперимента испытуемый так же слушал через наушники спокойную классическую музыку.  Всего 31 испытуемый за 68 сессий сделал 63213 попыток (траекторий), что вместе заняло около 90 часов.  Возраст испытуемых был от 6 до 43 лет, в основном между 20 и 30 (студенты). Вот такая компьютерная «Квантовая игра», была создана Раулем </w:t>
      </w:r>
      <w:proofErr w:type="spellStart"/>
      <w:r w:rsidRPr="007B3279">
        <w:rPr>
          <w:rFonts w:ascii="Times New Roman" w:eastAsia="Times New Roman" w:hAnsi="Times New Roman" w:cs="Times New Roman"/>
          <w:color w:val="1C007F"/>
          <w:sz w:val="28"/>
          <w:szCs w:val="28"/>
          <w:lang w:eastAsia="ru-RU"/>
        </w:rPr>
        <w:t>Сауловичем</w:t>
      </w:r>
      <w:proofErr w:type="spellEnd"/>
      <w:r w:rsidRPr="007B3279">
        <w:rPr>
          <w:rFonts w:ascii="Times New Roman" w:eastAsia="Times New Roman" w:hAnsi="Times New Roman" w:cs="Times New Roman"/>
          <w:color w:val="1C007F"/>
          <w:sz w:val="28"/>
          <w:szCs w:val="28"/>
          <w:lang w:eastAsia="ru-RU"/>
        </w:rPr>
        <w:t>. И вовсе не для забавы, и не для того, чтобы набрав очки, проходить из одного уровня сложности, к другому.</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855210" cy="4082415"/>
            <wp:effectExtent l="19050" t="0" r="2540" b="0"/>
            <wp:docPr id="8" name="cc-m-imagesubtitle-image-10019812297" descr="https://image.jimcdn.com/app/cms/image/transf/none/path/s8700de636cf2e67e/image/i2690fac3db36d1dd/version/143793352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12297" descr="https://image.jimcdn.com/app/cms/image/transf/none/path/s8700de636cf2e67e/image/i2690fac3db36d1dd/version/1437933528/image.jpg"/>
                    <pic:cNvPicPr>
                      <a:picLocks noChangeAspect="1" noChangeArrowheads="1"/>
                    </pic:cNvPicPr>
                  </pic:nvPicPr>
                  <pic:blipFill>
                    <a:blip r:embed="rId11"/>
                    <a:srcRect/>
                    <a:stretch>
                      <a:fillRect/>
                    </a:stretch>
                  </pic:blipFill>
                  <pic:spPr bwMode="auto">
                    <a:xfrm>
                      <a:off x="0" y="0"/>
                      <a:ext cx="4855210" cy="4082415"/>
                    </a:xfrm>
                    <a:prstGeom prst="rect">
                      <a:avLst/>
                    </a:prstGeom>
                    <a:noFill/>
                    <a:ln w="9525">
                      <a:noFill/>
                      <a:miter lim="800000"/>
                      <a:headEnd/>
                      <a:tailEnd/>
                    </a:ln>
                  </pic:spPr>
                </pic:pic>
              </a:graphicData>
            </a:graphic>
          </wp:inline>
        </w:drawing>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xml:space="preserve">   Ценность исследования заключалось именно в том, что учитывались не попадания в цель участниками эксперимента, а самостоятельное поведение электронной «частицы» в возникающих «артефактах», связанных с потерей концентрации испытуемого, в моментах расслабления, тогда, когда испытуемый переставал «частицу» контролировать. Ну, кто бы еще додумался до того, чтобы ошибки в проводимых компьютерных экспериментах учитывать? Вы понимаете, что важно не наше невнимательное поведение, расслабление, и прочие отвлечения сознания в процессе исполнения служебного долга, а важно, как «частица» себя поведет? Молодец </w:t>
      </w:r>
      <w:proofErr w:type="spellStart"/>
      <w:r w:rsidRPr="007B3279">
        <w:rPr>
          <w:rFonts w:ascii="Times New Roman" w:eastAsia="Times New Roman" w:hAnsi="Times New Roman" w:cs="Times New Roman"/>
          <w:color w:val="1C007F"/>
          <w:sz w:val="28"/>
          <w:szCs w:val="28"/>
          <w:lang w:eastAsia="ru-RU"/>
        </w:rPr>
        <w:t>Нахмансон</w:t>
      </w:r>
      <w:proofErr w:type="spellEnd"/>
      <w:r w:rsidRPr="007B3279">
        <w:rPr>
          <w:rFonts w:ascii="Times New Roman" w:eastAsia="Times New Roman" w:hAnsi="Times New Roman" w:cs="Times New Roman"/>
          <w:color w:val="1C007F"/>
          <w:sz w:val="28"/>
          <w:szCs w:val="28"/>
          <w:lang w:eastAsia="ru-RU"/>
        </w:rPr>
        <w:t xml:space="preserve">, молодец! И…? На Рис. 9 и 10 независимое, самостоятельное поведение «частиц» видно в виде острого пика, выделенного пунктиром.  Особо неожиданным является распределение, полученное женщинами, где в центре вместо пологого максимума имеется глубокий минимум (Рис. 9 и 11). </w:t>
      </w:r>
      <w:proofErr w:type="spellStart"/>
      <w:r w:rsidRPr="007B3279">
        <w:rPr>
          <w:rFonts w:ascii="Times New Roman" w:eastAsia="Times New Roman" w:hAnsi="Times New Roman" w:cs="Times New Roman"/>
          <w:color w:val="1C007F"/>
          <w:sz w:val="28"/>
          <w:szCs w:val="28"/>
          <w:lang w:eastAsia="ru-RU"/>
        </w:rPr>
        <w:t>Двухщелевой</w:t>
      </w:r>
      <w:proofErr w:type="spellEnd"/>
      <w:r w:rsidRPr="007B3279">
        <w:rPr>
          <w:rFonts w:ascii="Times New Roman" w:eastAsia="Times New Roman" w:hAnsi="Times New Roman" w:cs="Times New Roman"/>
          <w:color w:val="1C007F"/>
          <w:sz w:val="28"/>
          <w:szCs w:val="28"/>
          <w:lang w:eastAsia="ru-RU"/>
        </w:rPr>
        <w:t xml:space="preserve"> эксперимент показал, что самостоятельная волновая компонента или «тонкая структура» ведет себя хаотично, неуправляемо (белый шум) только у мужчин. Разумная, волновая компонента здесь </w:t>
      </w:r>
      <w:proofErr w:type="spellStart"/>
      <w:r w:rsidRPr="007B3279">
        <w:rPr>
          <w:rFonts w:ascii="Times New Roman" w:eastAsia="Times New Roman" w:hAnsi="Times New Roman" w:cs="Times New Roman"/>
          <w:color w:val="1C007F"/>
          <w:sz w:val="28"/>
          <w:szCs w:val="28"/>
          <w:lang w:eastAsia="ru-RU"/>
        </w:rPr>
        <w:t>исчезающе</w:t>
      </w:r>
      <w:proofErr w:type="spellEnd"/>
      <w:r w:rsidRPr="007B3279">
        <w:rPr>
          <w:rFonts w:ascii="Times New Roman" w:eastAsia="Times New Roman" w:hAnsi="Times New Roman" w:cs="Times New Roman"/>
          <w:color w:val="1C007F"/>
          <w:sz w:val="28"/>
          <w:szCs w:val="28"/>
          <w:lang w:eastAsia="ru-RU"/>
        </w:rPr>
        <w:t xml:space="preserve"> мала. С одной стороны мужчины не умели частицами без активного сознания управлять, с другой стороны, никаких условных рефлексов у электронов на твердую мужскую руку не вырабатывалось. А у женщин волновая компонента явно выражена с контрастом более 40%! Несмотря на потерю контроля со стороны их сознания, у женщин «частица» продолжала самостоятельно следовать к намеченной их нежными пальчиками цели. Возможна такова человеческая природа. Однако это вовсе не означает, что мужчины не могут научиться управлять данным процессом. </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946785" cy="946785"/>
            <wp:effectExtent l="0" t="0" r="0" b="0"/>
            <wp:docPr id="9" name="cc-m-imagesubtitle-image-10019812697" descr="https://image.jimcdn.com/app/cms/image/transf/none/path/s8700de636cf2e67e/image/icee5ca5199fc9202/version/1437933567/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12697" descr="https://image.jimcdn.com/app/cms/image/transf/none/path/s8700de636cf2e67e/image/icee5ca5199fc9202/version/1437933567/image.gif"/>
                    <pic:cNvPicPr>
                      <a:picLocks noChangeAspect="1" noChangeArrowheads="1"/>
                    </pic:cNvPicPr>
                  </pic:nvPicPr>
                  <pic:blipFill>
                    <a:blip r:embed="rId12"/>
                    <a:srcRect/>
                    <a:stretch>
                      <a:fillRect/>
                    </a:stretch>
                  </pic:blipFill>
                  <pic:spPr bwMode="auto">
                    <a:xfrm>
                      <a:off x="0" y="0"/>
                      <a:ext cx="946785" cy="946785"/>
                    </a:xfrm>
                    <a:prstGeom prst="rect">
                      <a:avLst/>
                    </a:prstGeom>
                    <a:noFill/>
                    <a:ln w="9525">
                      <a:noFill/>
                      <a:miter lim="800000"/>
                      <a:headEnd/>
                      <a:tailEnd/>
                    </a:ln>
                  </pic:spPr>
                </pic:pic>
              </a:graphicData>
            </a:graphic>
          </wp:inline>
        </w:drawing>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xml:space="preserve">   Да, настало время для поэзии, поскольку Рауль </w:t>
      </w:r>
      <w:proofErr w:type="spellStart"/>
      <w:r w:rsidRPr="007B3279">
        <w:rPr>
          <w:rFonts w:ascii="Times New Roman" w:eastAsia="Times New Roman" w:hAnsi="Times New Roman" w:cs="Times New Roman"/>
          <w:color w:val="1C007F"/>
          <w:sz w:val="28"/>
          <w:szCs w:val="28"/>
          <w:lang w:eastAsia="ru-RU"/>
        </w:rPr>
        <w:t>Саулович</w:t>
      </w:r>
      <w:proofErr w:type="spellEnd"/>
      <w:r w:rsidRPr="007B3279">
        <w:rPr>
          <w:rFonts w:ascii="Times New Roman" w:eastAsia="Times New Roman" w:hAnsi="Times New Roman" w:cs="Times New Roman"/>
          <w:color w:val="1C007F"/>
          <w:sz w:val="28"/>
          <w:szCs w:val="28"/>
          <w:lang w:eastAsia="ru-RU"/>
        </w:rPr>
        <w:t xml:space="preserve"> обладает и подобными талантами. Следующая его публикация изобилует множеством острот, и кто в них не очень-то разбирается, может подумать, что они уж слишком вычурны. Посему, сейчас вам небольшое задание, может быть в виде следующего экзаменационного билета. </w:t>
      </w:r>
      <w:r w:rsidRPr="007B3279">
        <w:rPr>
          <w:rFonts w:ascii="Times New Roman" w:eastAsia="Times New Roman" w:hAnsi="Times New Roman" w:cs="Times New Roman"/>
          <w:i/>
          <w:iCs/>
          <w:color w:val="1C007F"/>
          <w:sz w:val="28"/>
          <w:szCs w:val="28"/>
          <w:shd w:val="clear" w:color="auto" w:fill="F2F2F2"/>
          <w:lang w:eastAsia="ru-RU"/>
        </w:rPr>
        <w:t>«Посмотрите на данную картинку и опишите свои ассоциации с ней связанные.</w:t>
      </w:r>
      <w:r w:rsidRPr="007B3279">
        <w:rPr>
          <w:rFonts w:ascii="Times New Roman" w:eastAsia="Times New Roman" w:hAnsi="Times New Roman" w:cs="Times New Roman"/>
          <w:color w:val="1C007F"/>
          <w:sz w:val="28"/>
          <w:szCs w:val="28"/>
          <w:lang w:eastAsia="ru-RU"/>
        </w:rPr>
        <w:t> </w:t>
      </w:r>
      <w:r w:rsidRPr="007B3279">
        <w:rPr>
          <w:rFonts w:ascii="Times New Roman" w:eastAsia="Times New Roman" w:hAnsi="Times New Roman" w:cs="Times New Roman"/>
          <w:i/>
          <w:iCs/>
          <w:color w:val="1C007F"/>
          <w:sz w:val="28"/>
          <w:szCs w:val="28"/>
          <w:shd w:val="clear" w:color="auto" w:fill="F2F2F2"/>
          <w:lang w:eastAsia="ru-RU"/>
        </w:rPr>
        <w:t>Что означает символ Ψ?».</w:t>
      </w:r>
      <w:r w:rsidRPr="007B3279">
        <w:rPr>
          <w:rFonts w:ascii="Times New Roman" w:eastAsia="Times New Roman" w:hAnsi="Times New Roman" w:cs="Times New Roman"/>
          <w:color w:val="1C007F"/>
          <w:sz w:val="28"/>
          <w:szCs w:val="28"/>
          <w:lang w:eastAsia="ru-RU"/>
        </w:rPr>
        <w:t> Знаю, что варианты ответов могут быть, какие угодно, в том числе и правильные, однако весьма интересны ваши ответы в виде вопроса на вопрос: </w:t>
      </w:r>
      <w:r w:rsidRPr="007B3279">
        <w:rPr>
          <w:rFonts w:ascii="Times New Roman" w:eastAsia="Times New Roman" w:hAnsi="Times New Roman" w:cs="Times New Roman"/>
          <w:i/>
          <w:iCs/>
          <w:color w:val="1C007F"/>
          <w:sz w:val="28"/>
          <w:szCs w:val="28"/>
          <w:shd w:val="clear" w:color="auto" w:fill="F2F2F2"/>
          <w:lang w:eastAsia="ru-RU"/>
        </w:rPr>
        <w:t xml:space="preserve">«Зачем это Темников в своей лекции </w:t>
      </w:r>
      <w:proofErr w:type="gramStart"/>
      <w:r w:rsidRPr="007B3279">
        <w:rPr>
          <w:rFonts w:ascii="Times New Roman" w:eastAsia="Times New Roman" w:hAnsi="Times New Roman" w:cs="Times New Roman"/>
          <w:i/>
          <w:iCs/>
          <w:color w:val="1C007F"/>
          <w:sz w:val="28"/>
          <w:szCs w:val="28"/>
          <w:shd w:val="clear" w:color="auto" w:fill="F2F2F2"/>
          <w:lang w:eastAsia="ru-RU"/>
        </w:rPr>
        <w:t>вывесил</w:t>
      </w:r>
      <w:proofErr w:type="gramEnd"/>
      <w:r w:rsidRPr="007B3279">
        <w:rPr>
          <w:rFonts w:ascii="Times New Roman" w:eastAsia="Times New Roman" w:hAnsi="Times New Roman" w:cs="Times New Roman"/>
          <w:i/>
          <w:iCs/>
          <w:color w:val="1C007F"/>
          <w:sz w:val="28"/>
          <w:szCs w:val="28"/>
          <w:shd w:val="clear" w:color="auto" w:fill="F2F2F2"/>
          <w:lang w:eastAsia="ru-RU"/>
        </w:rPr>
        <w:t xml:space="preserve"> греб Украины?»</w:t>
      </w:r>
      <w:r w:rsidRPr="007B3279">
        <w:rPr>
          <w:rFonts w:ascii="Times New Roman" w:eastAsia="Times New Roman" w:hAnsi="Times New Roman" w:cs="Times New Roman"/>
          <w:color w:val="1C007F"/>
          <w:sz w:val="28"/>
          <w:szCs w:val="28"/>
          <w:lang w:eastAsia="ru-RU"/>
        </w:rPr>
        <w:t>. Или </w:t>
      </w:r>
      <w:r w:rsidRPr="007B3279">
        <w:rPr>
          <w:rFonts w:ascii="Times New Roman" w:eastAsia="Times New Roman" w:hAnsi="Times New Roman" w:cs="Times New Roman"/>
          <w:i/>
          <w:iCs/>
          <w:color w:val="1C007F"/>
          <w:sz w:val="28"/>
          <w:szCs w:val="28"/>
          <w:shd w:val="clear" w:color="auto" w:fill="F2F2F2"/>
          <w:lang w:eastAsia="ru-RU"/>
        </w:rPr>
        <w:t>«Что символизирует еврейский подсвечник на Вашем сайте?»</w:t>
      </w:r>
      <w:r w:rsidRPr="007B3279">
        <w:rPr>
          <w:rFonts w:ascii="Times New Roman" w:eastAsia="Times New Roman" w:hAnsi="Times New Roman" w:cs="Times New Roman"/>
          <w:color w:val="1C007F"/>
          <w:sz w:val="28"/>
          <w:szCs w:val="28"/>
          <w:lang w:eastAsia="ru-RU"/>
        </w:rPr>
        <w:t>.  </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863215" cy="2863215"/>
            <wp:effectExtent l="19050" t="0" r="0" b="0"/>
            <wp:docPr id="10" name="cc-m-imagesubtitle-image-10019813097" descr="https://image.jimcdn.com/app/cms/image/transf/none/path/s8700de636cf2e67e/image/ieba3401cd44f5a27/version/14379336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13097" descr="https://image.jimcdn.com/app/cms/image/transf/none/path/s8700de636cf2e67e/image/ieba3401cd44f5a27/version/1437933623/image.jpg"/>
                    <pic:cNvPicPr>
                      <a:picLocks noChangeAspect="1" noChangeArrowheads="1"/>
                    </pic:cNvPicPr>
                  </pic:nvPicPr>
                  <pic:blipFill>
                    <a:blip r:embed="rId13"/>
                    <a:srcRect/>
                    <a:stretch>
                      <a:fillRect/>
                    </a:stretch>
                  </pic:blipFill>
                  <pic:spPr bwMode="auto">
                    <a:xfrm>
                      <a:off x="0" y="0"/>
                      <a:ext cx="2863215" cy="2863215"/>
                    </a:xfrm>
                    <a:prstGeom prst="rect">
                      <a:avLst/>
                    </a:prstGeom>
                    <a:noFill/>
                    <a:ln w="9525">
                      <a:noFill/>
                      <a:miter lim="800000"/>
                      <a:headEnd/>
                      <a:tailEnd/>
                    </a:ln>
                  </pic:spPr>
                </pic:pic>
              </a:graphicData>
            </a:graphic>
          </wp:inline>
        </w:drawing>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Хорошо! Это не оценка, конечно, а моя эмоциональная реакция. Верные пояснения к данной картинке, прозвучат, опять же в виде ответа вопросом на данные вопросы: </w:t>
      </w:r>
      <w:r w:rsidRPr="007B3279">
        <w:rPr>
          <w:rFonts w:ascii="Times New Roman" w:eastAsia="Times New Roman" w:hAnsi="Times New Roman" w:cs="Times New Roman"/>
          <w:i/>
          <w:iCs/>
          <w:color w:val="1C007F"/>
          <w:sz w:val="28"/>
          <w:szCs w:val="28"/>
          <w:shd w:val="clear" w:color="auto" w:fill="F2F2F2"/>
          <w:lang w:eastAsia="ru-RU"/>
        </w:rPr>
        <w:t>«Где и когда ввели пять новых символов: Ω (омега), Υ (ипсилон), Φ (фи), Χ (</w:t>
      </w:r>
      <w:proofErr w:type="spellStart"/>
      <w:r w:rsidRPr="007B3279">
        <w:rPr>
          <w:rFonts w:ascii="Times New Roman" w:eastAsia="Times New Roman" w:hAnsi="Times New Roman" w:cs="Times New Roman"/>
          <w:i/>
          <w:iCs/>
          <w:color w:val="1C007F"/>
          <w:sz w:val="28"/>
          <w:szCs w:val="28"/>
          <w:shd w:val="clear" w:color="auto" w:fill="F2F2F2"/>
          <w:lang w:eastAsia="ru-RU"/>
        </w:rPr>
        <w:t>хи</w:t>
      </w:r>
      <w:proofErr w:type="spellEnd"/>
      <w:r w:rsidRPr="007B3279">
        <w:rPr>
          <w:rFonts w:ascii="Times New Roman" w:eastAsia="Times New Roman" w:hAnsi="Times New Roman" w:cs="Times New Roman"/>
          <w:i/>
          <w:iCs/>
          <w:color w:val="1C007F"/>
          <w:sz w:val="28"/>
          <w:szCs w:val="28"/>
          <w:shd w:val="clear" w:color="auto" w:fill="F2F2F2"/>
          <w:lang w:eastAsia="ru-RU"/>
        </w:rPr>
        <w:t>) и Ψ (пси)»</w:t>
      </w:r>
      <w:r w:rsidRPr="007B3279">
        <w:rPr>
          <w:rFonts w:ascii="Times New Roman" w:eastAsia="Times New Roman" w:hAnsi="Times New Roman" w:cs="Times New Roman"/>
          <w:color w:val="1C007F"/>
          <w:sz w:val="28"/>
          <w:szCs w:val="28"/>
          <w:lang w:eastAsia="ru-RU"/>
        </w:rPr>
        <w:t xml:space="preserve">. И…? Нет, «и» - это не символ. Правильный ответ: в IX веке </w:t>
      </w:r>
      <w:proofErr w:type="gramStart"/>
      <w:r w:rsidRPr="007B3279">
        <w:rPr>
          <w:rFonts w:ascii="Times New Roman" w:eastAsia="Times New Roman" w:hAnsi="Times New Roman" w:cs="Times New Roman"/>
          <w:color w:val="1C007F"/>
          <w:sz w:val="28"/>
          <w:szCs w:val="28"/>
          <w:lang w:eastAsia="ru-RU"/>
        </w:rPr>
        <w:t>до</w:t>
      </w:r>
      <w:proofErr w:type="gramEnd"/>
      <w:r w:rsidRPr="007B3279">
        <w:rPr>
          <w:rFonts w:ascii="Times New Roman" w:eastAsia="Times New Roman" w:hAnsi="Times New Roman" w:cs="Times New Roman"/>
          <w:color w:val="1C007F"/>
          <w:sz w:val="28"/>
          <w:szCs w:val="28"/>
          <w:lang w:eastAsia="ru-RU"/>
        </w:rPr>
        <w:t xml:space="preserve"> н.э. греки познакомились с финикийским алфавитом, и этот алфавит грекам понравился, знать они переняли его себе. Предполагается, что внешний вид буквы Ψ символизирует трезубец греческого бога моря Посейдона, культ которого в то время был очень широко распространен в Древней Греции. Собственно про трезубец Посейдона имеется много мифов. Считалось, что своим трезубцем Посейдон разрывал землю и, глубоко вспарывая ее тело, создавал заливы и проливы. Есть легенда, как Посейдон спас маленькую девочку от преследующего ее сатира. Он так сильно метнул в него свой трезубец, что железо, пронзив тело сатира, впилось в скалу. После того как трезубец был вытащен, из скалы забил чистый родник.  Позже на этом месте был построен храм. Сам же трезубец Посейдона символизирует разделение мира на три сферы: земную, небесную и духовную, и является союзом трех первоэлементов - воздуха, воды и земли.</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xml:space="preserve">Всего в следующей публикации </w:t>
      </w:r>
      <w:proofErr w:type="spellStart"/>
      <w:r w:rsidRPr="007B3279">
        <w:rPr>
          <w:rFonts w:ascii="Times New Roman" w:eastAsia="Times New Roman" w:hAnsi="Times New Roman" w:cs="Times New Roman"/>
          <w:color w:val="1C007F"/>
          <w:sz w:val="28"/>
          <w:szCs w:val="28"/>
          <w:lang w:eastAsia="ru-RU"/>
        </w:rPr>
        <w:t>Нахмансона</w:t>
      </w:r>
      <w:proofErr w:type="spellEnd"/>
      <w:r w:rsidRPr="007B3279">
        <w:rPr>
          <w:rFonts w:ascii="Times New Roman" w:eastAsia="Times New Roman" w:hAnsi="Times New Roman" w:cs="Times New Roman"/>
          <w:color w:val="1C007F"/>
          <w:sz w:val="28"/>
          <w:szCs w:val="28"/>
          <w:lang w:eastAsia="ru-RU"/>
        </w:rPr>
        <w:t> </w:t>
      </w:r>
      <w:r w:rsidRPr="007B3279">
        <w:rPr>
          <w:rFonts w:ascii="Times New Roman" w:eastAsia="Times New Roman" w:hAnsi="Times New Roman" w:cs="Times New Roman"/>
          <w:b/>
          <w:bCs/>
          <w:i/>
          <w:iCs/>
          <w:color w:val="1C007F"/>
          <w:sz w:val="28"/>
          <w:szCs w:val="28"/>
          <w:lang w:eastAsia="ru-RU"/>
        </w:rPr>
        <w:t xml:space="preserve">«Кто играет на </w:t>
      </w:r>
      <w:proofErr w:type="spellStart"/>
      <w:r w:rsidRPr="007B3279">
        <w:rPr>
          <w:rFonts w:ascii="Times New Roman" w:eastAsia="Times New Roman" w:hAnsi="Times New Roman" w:cs="Times New Roman"/>
          <w:b/>
          <w:bCs/>
          <w:i/>
          <w:iCs/>
          <w:color w:val="1C007F"/>
          <w:sz w:val="28"/>
          <w:szCs w:val="28"/>
          <w:lang w:eastAsia="ru-RU"/>
        </w:rPr>
        <w:t>суперструнах</w:t>
      </w:r>
      <w:proofErr w:type="spellEnd"/>
      <w:r w:rsidRPr="007B3279">
        <w:rPr>
          <w:rFonts w:ascii="Times New Roman" w:eastAsia="Times New Roman" w:hAnsi="Times New Roman" w:cs="Times New Roman"/>
          <w:b/>
          <w:bCs/>
          <w:i/>
          <w:iCs/>
          <w:color w:val="1C007F"/>
          <w:sz w:val="28"/>
          <w:szCs w:val="28"/>
          <w:lang w:eastAsia="ru-RU"/>
        </w:rPr>
        <w:t>?»</w:t>
      </w:r>
      <w:r w:rsidRPr="007B3279">
        <w:rPr>
          <w:rFonts w:ascii="Times New Roman" w:eastAsia="Times New Roman" w:hAnsi="Times New Roman" w:cs="Times New Roman"/>
          <w:color w:val="1C007F"/>
          <w:sz w:val="28"/>
          <w:szCs w:val="28"/>
          <w:lang w:eastAsia="ru-RU"/>
        </w:rPr>
        <w:t xml:space="preserve"> двенадцать глав, и каждая из них не только своеобразно названа, но имеет еще стихотворное сопровождение. Например, ГЛАВА  ТРЕТЬЯ,  называется ПАРАД  </w:t>
      </w:r>
      <w:proofErr w:type="gramStart"/>
      <w:r w:rsidRPr="007B3279">
        <w:rPr>
          <w:rFonts w:ascii="Times New Roman" w:eastAsia="Times New Roman" w:hAnsi="Times New Roman" w:cs="Times New Roman"/>
          <w:color w:val="1C007F"/>
          <w:sz w:val="28"/>
          <w:szCs w:val="28"/>
          <w:lang w:eastAsia="ru-RU"/>
        </w:rPr>
        <w:t>ПАРАД</w:t>
      </w:r>
      <w:proofErr w:type="gram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ОХ'ов</w:t>
      </w:r>
      <w:proofErr w:type="spellEnd"/>
      <w:r w:rsidRPr="007B3279">
        <w:rPr>
          <w:rFonts w:ascii="Times New Roman" w:eastAsia="Times New Roman" w:hAnsi="Times New Roman" w:cs="Times New Roman"/>
          <w:color w:val="1C007F"/>
          <w:sz w:val="28"/>
          <w:szCs w:val="28"/>
          <w:lang w:eastAsia="ru-RU"/>
        </w:rPr>
        <w:t xml:space="preserve">. И к сведению будь сказано, по поводу следующей четвертой главы: Проект SETI (англ. SETI, </w:t>
      </w:r>
      <w:proofErr w:type="spellStart"/>
      <w:r w:rsidRPr="007B3279">
        <w:rPr>
          <w:rFonts w:ascii="Times New Roman" w:eastAsia="Times New Roman" w:hAnsi="Times New Roman" w:cs="Times New Roman"/>
          <w:color w:val="1C007F"/>
          <w:sz w:val="28"/>
          <w:szCs w:val="28"/>
          <w:lang w:eastAsia="ru-RU"/>
        </w:rPr>
        <w:t>Search</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for</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Extraterrestrial</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Intelligence</w:t>
      </w:r>
      <w:proofErr w:type="spellEnd"/>
      <w:r w:rsidRPr="007B3279">
        <w:rPr>
          <w:rFonts w:ascii="Times New Roman" w:eastAsia="Times New Roman" w:hAnsi="Times New Roman" w:cs="Times New Roman"/>
          <w:color w:val="1C007F"/>
          <w:sz w:val="28"/>
          <w:szCs w:val="28"/>
          <w:lang w:eastAsia="ru-RU"/>
        </w:rPr>
        <w:t>) — общее название проектов и мероприятий по поиску внеземных цивилизаций и возможному вступлению с ними в контакт. Посему ГЛАВА  ЧЕТВЁРТАЯ, именуется, как ПРЕДТЕЧНАЯ и сопровождается вот таким авторским стихосложением:</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Повременим с программой SETI,</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Что ищет разум меж светил,</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Забросим прежде в Лету сети,</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Уж там-то точно разум был.</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xml:space="preserve">Кроме того, Рауль </w:t>
      </w:r>
      <w:proofErr w:type="spellStart"/>
      <w:r w:rsidRPr="007B3279">
        <w:rPr>
          <w:rFonts w:ascii="Times New Roman" w:eastAsia="Times New Roman" w:hAnsi="Times New Roman" w:cs="Times New Roman"/>
          <w:color w:val="1C007F"/>
          <w:sz w:val="28"/>
          <w:szCs w:val="28"/>
          <w:lang w:eastAsia="ru-RU"/>
        </w:rPr>
        <w:t>Саулович</w:t>
      </w:r>
      <w:proofErr w:type="spellEnd"/>
      <w:r w:rsidRPr="007B3279">
        <w:rPr>
          <w:rFonts w:ascii="Times New Roman" w:eastAsia="Times New Roman" w:hAnsi="Times New Roman" w:cs="Times New Roman"/>
          <w:color w:val="1C007F"/>
          <w:sz w:val="28"/>
          <w:szCs w:val="28"/>
          <w:lang w:eastAsia="ru-RU"/>
        </w:rPr>
        <w:t xml:space="preserve"> здесь абсолютно по теме ссылается</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на стихотворение В. Брюсова «Мир электрона»:</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Быть может, эти электроны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Миры, где пять материков,</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Искусства, знанья, войны, троны,</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И мудрость сорока веков.</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Ещё, быть может, каждый атом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Вселенная, где сто планет,</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Там всё, что здесь, в объёме сжатом,</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А также то, чего здесь нет.</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ГЛАВА  ПЯТАЯ, названа вот так: ДО  КОСТЕЙ  ПРОМОКШАЯ, ГЛАВА ШЕСТАЯ, ПОПУЛИСТСКАЯ и в ней снова в эпиграфе стихотворное пожелание, всем, устремленным к власти:</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Собираясь вещать для народа,</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Не забудь захватить в лексикон</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Это сладкое слово «свобода»,</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Это горькое слово «закон».</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ГЛАВА СЕДЬМАЯ, ПУСТАЯ. На самом деле в ней ничего нет. Ну, вот такой у автора «юмор» получился. Понимай, как хочешь… ГЛАВА  ДЕВЯТАЯ,  ПСИХОЛОГИЧЕСКАЯ, ГЛАВА  ДЕСЯТАЯ,  ПСИХОТЕРАПЕВТИЧЕСКАЯ. ГЛАВА  ДВЕНАДЦАТАЯ,  ПАРАПСИХОЛОГИЧЕСКАЯ, сопровождается шутливым каламбуром:</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Ещё раз, последний раз</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Вас потревожит мой рассказ,</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Под звуки джаза-парафраза</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 xml:space="preserve">О паре </w:t>
      </w:r>
      <w:proofErr w:type="gramStart"/>
      <w:r w:rsidRPr="007B3279">
        <w:rPr>
          <w:rFonts w:ascii="Times New Roman" w:eastAsia="Times New Roman" w:hAnsi="Times New Roman" w:cs="Times New Roman"/>
          <w:i/>
          <w:iCs/>
          <w:color w:val="558ED5"/>
          <w:sz w:val="28"/>
          <w:szCs w:val="28"/>
          <w:lang w:eastAsia="ru-RU"/>
        </w:rPr>
        <w:t>психов</w:t>
      </w:r>
      <w:proofErr w:type="gramEnd"/>
      <w:r w:rsidRPr="007B3279">
        <w:rPr>
          <w:rFonts w:ascii="Times New Roman" w:eastAsia="Times New Roman" w:hAnsi="Times New Roman" w:cs="Times New Roman"/>
          <w:i/>
          <w:iCs/>
          <w:color w:val="558ED5"/>
          <w:sz w:val="28"/>
          <w:szCs w:val="28"/>
          <w:lang w:eastAsia="ru-RU"/>
        </w:rPr>
        <w:t xml:space="preserve"> пара фраз.</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ГЛАВА ВОСЬМАЯ, названа ПСИХИЧЕСКОЙ.</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Она отвечает в стихотворной форме на заданный вопрос, но не только.</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Обратите внимание, на то, как еще можно излагать закономерности квантового мира:</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Сбежала от Нептуна</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Волна-трезубец  Ψ (пси),</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С тех пор её Фортуна</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7B3279">
        <w:rPr>
          <w:rFonts w:ascii="Times New Roman" w:eastAsia="Times New Roman" w:hAnsi="Times New Roman" w:cs="Times New Roman"/>
          <w:i/>
          <w:iCs/>
          <w:color w:val="558ED5"/>
          <w:sz w:val="28"/>
          <w:szCs w:val="28"/>
          <w:lang w:eastAsia="ru-RU"/>
        </w:rPr>
        <w:t>Квантит</w:t>
      </w:r>
      <w:proofErr w:type="spellEnd"/>
      <w:r w:rsidRPr="007B3279">
        <w:rPr>
          <w:rFonts w:ascii="Times New Roman" w:eastAsia="Times New Roman" w:hAnsi="Times New Roman" w:cs="Times New Roman"/>
          <w:i/>
          <w:iCs/>
          <w:color w:val="558ED5"/>
          <w:sz w:val="28"/>
          <w:szCs w:val="28"/>
          <w:lang w:eastAsia="ru-RU"/>
        </w:rPr>
        <w:t xml:space="preserve"> и </w:t>
      </w:r>
      <w:proofErr w:type="spellStart"/>
      <w:r w:rsidRPr="007B3279">
        <w:rPr>
          <w:rFonts w:ascii="Times New Roman" w:eastAsia="Times New Roman" w:hAnsi="Times New Roman" w:cs="Times New Roman"/>
          <w:i/>
          <w:iCs/>
          <w:color w:val="558ED5"/>
          <w:sz w:val="28"/>
          <w:szCs w:val="28"/>
          <w:lang w:eastAsia="ru-RU"/>
        </w:rPr>
        <w:t>коллапсит</w:t>
      </w:r>
      <w:proofErr w:type="spellEnd"/>
      <w:r w:rsidRPr="007B3279">
        <w:rPr>
          <w:rFonts w:ascii="Times New Roman" w:eastAsia="Times New Roman" w:hAnsi="Times New Roman" w:cs="Times New Roman"/>
          <w:i/>
          <w:iCs/>
          <w:color w:val="558ED5"/>
          <w:sz w:val="28"/>
          <w:szCs w:val="28"/>
          <w:lang w:eastAsia="ru-RU"/>
        </w:rPr>
        <w:t>.</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ГЛАВА  ОДИННАДЦАЯ,  ГЛАВНАЯ.</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Я брошу в волны за кормой</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Методики колунные,</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Поговорите же со мной,</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558ED5"/>
          <w:sz w:val="28"/>
          <w:szCs w:val="28"/>
          <w:lang w:eastAsia="ru-RU"/>
        </w:rPr>
        <w:t xml:space="preserve">Частицы </w:t>
      </w:r>
      <w:proofErr w:type="spellStart"/>
      <w:r w:rsidRPr="007B3279">
        <w:rPr>
          <w:rFonts w:ascii="Times New Roman" w:eastAsia="Times New Roman" w:hAnsi="Times New Roman" w:cs="Times New Roman"/>
          <w:i/>
          <w:iCs/>
          <w:color w:val="558ED5"/>
          <w:sz w:val="28"/>
          <w:szCs w:val="28"/>
          <w:lang w:eastAsia="ru-RU"/>
        </w:rPr>
        <w:t>суперструнные</w:t>
      </w:r>
      <w:proofErr w:type="spellEnd"/>
      <w:r w:rsidRPr="007B3279">
        <w:rPr>
          <w:rFonts w:ascii="Times New Roman" w:eastAsia="Times New Roman" w:hAnsi="Times New Roman" w:cs="Times New Roman"/>
          <w:i/>
          <w:iCs/>
          <w:color w:val="558ED5"/>
          <w:sz w:val="28"/>
          <w:szCs w:val="28"/>
          <w:lang w:eastAsia="ru-RU"/>
        </w:rPr>
        <w:t>!</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xml:space="preserve">   Великолепное четверостишье, просто великолепное! И не только </w:t>
      </w:r>
      <w:proofErr w:type="gramStart"/>
      <w:r w:rsidRPr="007B3279">
        <w:rPr>
          <w:rFonts w:ascii="Times New Roman" w:eastAsia="Times New Roman" w:hAnsi="Times New Roman" w:cs="Times New Roman"/>
          <w:color w:val="1C007F"/>
          <w:sz w:val="28"/>
          <w:szCs w:val="28"/>
          <w:lang w:eastAsia="ru-RU"/>
        </w:rPr>
        <w:t>отражающее</w:t>
      </w:r>
      <w:proofErr w:type="gramEnd"/>
      <w:r w:rsidRPr="007B3279">
        <w:rPr>
          <w:rFonts w:ascii="Times New Roman" w:eastAsia="Times New Roman" w:hAnsi="Times New Roman" w:cs="Times New Roman"/>
          <w:color w:val="1C007F"/>
          <w:sz w:val="28"/>
          <w:szCs w:val="28"/>
          <w:lang w:eastAsia="ru-RU"/>
        </w:rPr>
        <w:t xml:space="preserve"> позицию ученого на линии фронта между научными «СИМВРЛОМ ВЕРЫ» и «СОМВОЛОМ БЕЗВЕРИЯ». Это зарождение новой информационной технологии, о которой в предшествующей лекции в виде научной прозы Владимир Семенович высказался: </w:t>
      </w:r>
      <w:r w:rsidRPr="007B3279">
        <w:rPr>
          <w:rFonts w:ascii="Times New Roman" w:eastAsia="Times New Roman" w:hAnsi="Times New Roman" w:cs="Times New Roman"/>
          <w:i/>
          <w:iCs/>
          <w:color w:val="1C007F"/>
          <w:sz w:val="28"/>
          <w:szCs w:val="28"/>
          <w:shd w:val="clear" w:color="auto" w:fill="F2F2F2"/>
          <w:lang w:eastAsia="ru-RU"/>
        </w:rPr>
        <w:t>Чтобы родить электрон и позитрон из вакуума необходимо расщепить бит информации (невесомый электрический диполь) на два заряда, которые сферически деформируют квантованную среду, формируя у зарядов массу, превращая их в элементарные частицы: электрон и позитрон.</w:t>
      </w:r>
      <w:r w:rsidRPr="007B3279">
        <w:rPr>
          <w:rFonts w:ascii="Times New Roman" w:eastAsia="Times New Roman" w:hAnsi="Times New Roman" w:cs="Times New Roman"/>
          <w:color w:val="1C007F"/>
          <w:sz w:val="28"/>
          <w:szCs w:val="28"/>
          <w:lang w:eastAsia="ru-RU"/>
        </w:rPr>
        <w:t> Главный вопрос одиннадцатой главы, да и всей этой статьи, задается вот таким образом: </w:t>
      </w:r>
      <w:r w:rsidRPr="007B3279">
        <w:rPr>
          <w:rFonts w:ascii="Times New Roman" w:eastAsia="Times New Roman" w:hAnsi="Times New Roman" w:cs="Times New Roman"/>
          <w:i/>
          <w:iCs/>
          <w:color w:val="1C007F"/>
          <w:sz w:val="28"/>
          <w:szCs w:val="28"/>
          <w:shd w:val="clear" w:color="auto" w:fill="F2F2F2"/>
          <w:lang w:eastAsia="ru-RU"/>
        </w:rPr>
        <w:t>«Можно ли провести информационные эксперименты с «неживой» материей, и если да, то как?»</w:t>
      </w:r>
      <w:r w:rsidRPr="007B3279">
        <w:rPr>
          <w:rFonts w:ascii="Times New Roman" w:eastAsia="Times New Roman" w:hAnsi="Times New Roman" w:cs="Times New Roman"/>
          <w:color w:val="1C007F"/>
          <w:sz w:val="28"/>
          <w:szCs w:val="28"/>
          <w:lang w:eastAsia="ru-RU"/>
        </w:rPr>
        <w:t> Речь идёт, конечно, о микрообъектах и о совершенно новой идеологии экспериментов, выходящей за рамки традиционной физики. Ниже на него автором будет дан ответ, от которого я просто… «в шоке». Посему, не обессудьте за весьма длинную и подробную цитату. Читайте, оно того стоит:</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593590" cy="4125595"/>
            <wp:effectExtent l="19050" t="0" r="0" b="0"/>
            <wp:docPr id="11" name="cc-m-imagesubtitle-image-10019813397" descr="https://image.jimcdn.com/app/cms/image/transf/none/path/s8700de636cf2e67e/image/i505bab574a1eac0c/version/1437933690/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13397" descr="https://image.jimcdn.com/app/cms/image/transf/none/path/s8700de636cf2e67e/image/i505bab574a1eac0c/version/1437933690/image.gif"/>
                    <pic:cNvPicPr>
                      <a:picLocks noChangeAspect="1" noChangeArrowheads="1"/>
                    </pic:cNvPicPr>
                  </pic:nvPicPr>
                  <pic:blipFill>
                    <a:blip r:embed="rId14"/>
                    <a:srcRect/>
                    <a:stretch>
                      <a:fillRect/>
                    </a:stretch>
                  </pic:blipFill>
                  <pic:spPr bwMode="auto">
                    <a:xfrm>
                      <a:off x="0" y="0"/>
                      <a:ext cx="4593590" cy="4125595"/>
                    </a:xfrm>
                    <a:prstGeom prst="rect">
                      <a:avLst/>
                    </a:prstGeom>
                    <a:noFill/>
                    <a:ln w="9525">
                      <a:noFill/>
                      <a:miter lim="800000"/>
                      <a:headEnd/>
                      <a:tailEnd/>
                    </a:ln>
                  </pic:spPr>
                </pic:pic>
              </a:graphicData>
            </a:graphic>
          </wp:inline>
        </w:drawing>
      </w:r>
    </w:p>
    <w:p w:rsidR="007B3279" w:rsidRPr="007B3279" w:rsidRDefault="007B3279" w:rsidP="007B3279">
      <w:pPr>
        <w:shd w:val="clear" w:color="auto" w:fill="F2F2F2"/>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xml:space="preserve">   «Подчеркнём, что постановка подобных «информационных» экспериментов с элементарными частицами кардинально отличается от всего, что было до сих пор сделано в физике. Исходным пунктом для обнаружения интеллекта, в том числе </w:t>
      </w:r>
      <w:proofErr w:type="gramStart"/>
      <w:r w:rsidRPr="007B3279">
        <w:rPr>
          <w:rFonts w:ascii="Times New Roman" w:eastAsia="Times New Roman" w:hAnsi="Times New Roman" w:cs="Times New Roman"/>
          <w:i/>
          <w:iCs/>
          <w:color w:val="1C007F"/>
          <w:sz w:val="28"/>
          <w:szCs w:val="28"/>
          <w:lang w:eastAsia="ru-RU"/>
        </w:rPr>
        <w:t>весьма отличного</w:t>
      </w:r>
      <w:proofErr w:type="gramEnd"/>
      <w:r w:rsidRPr="007B3279">
        <w:rPr>
          <w:rFonts w:ascii="Times New Roman" w:eastAsia="Times New Roman" w:hAnsi="Times New Roman" w:cs="Times New Roman"/>
          <w:i/>
          <w:iCs/>
          <w:color w:val="1C007F"/>
          <w:sz w:val="28"/>
          <w:szCs w:val="28"/>
          <w:lang w:eastAsia="ru-RU"/>
        </w:rPr>
        <w:t xml:space="preserve"> от нашего, и установления с ним информационного контакта должно служить какое-то очень общее свойство, предположительно присущее любому интеллекту. Хорошим кандидатом на эту роль является любознательность. На Рис.3 показана схема эксперимента «бинарное дерево», который не предполагает у частиц какого-либо знакомства с нашей культурой. Первоначальный пучок частиц (фотонов, электронов, атомов) входит в ствол дерева и далее разводится по ветвям с помощью 50%-«</w:t>
      </w:r>
      <w:proofErr w:type="spellStart"/>
      <w:r w:rsidRPr="007B3279">
        <w:rPr>
          <w:rFonts w:ascii="Times New Roman" w:eastAsia="Times New Roman" w:hAnsi="Times New Roman" w:cs="Times New Roman"/>
          <w:i/>
          <w:iCs/>
          <w:color w:val="1C007F"/>
          <w:sz w:val="28"/>
          <w:szCs w:val="28"/>
          <w:lang w:eastAsia="ru-RU"/>
        </w:rPr>
        <w:t>расщепителей</w:t>
      </w:r>
      <w:proofErr w:type="spellEnd"/>
      <w:r w:rsidRPr="007B3279">
        <w:rPr>
          <w:rFonts w:ascii="Times New Roman" w:eastAsia="Times New Roman" w:hAnsi="Times New Roman" w:cs="Times New Roman"/>
          <w:i/>
          <w:iCs/>
          <w:color w:val="1C007F"/>
          <w:sz w:val="28"/>
          <w:szCs w:val="28"/>
          <w:lang w:eastAsia="ru-RU"/>
        </w:rPr>
        <w:t xml:space="preserve"> пучка» (полупрозрачных зеркал, кристаллов, аппаратов </w:t>
      </w:r>
      <w:proofErr w:type="spellStart"/>
      <w:r w:rsidRPr="007B3279">
        <w:rPr>
          <w:rFonts w:ascii="Times New Roman" w:eastAsia="Times New Roman" w:hAnsi="Times New Roman" w:cs="Times New Roman"/>
          <w:i/>
          <w:iCs/>
          <w:color w:val="1C007F"/>
          <w:sz w:val="28"/>
          <w:szCs w:val="28"/>
          <w:lang w:eastAsia="ru-RU"/>
        </w:rPr>
        <w:t>Штерна-Герлаха</w:t>
      </w:r>
      <w:proofErr w:type="spellEnd"/>
      <w:r w:rsidRPr="007B3279">
        <w:rPr>
          <w:rFonts w:ascii="Times New Roman" w:eastAsia="Times New Roman" w:hAnsi="Times New Roman" w:cs="Times New Roman"/>
          <w:i/>
          <w:iCs/>
          <w:color w:val="1C007F"/>
          <w:sz w:val="28"/>
          <w:szCs w:val="28"/>
          <w:lang w:eastAsia="ru-RU"/>
        </w:rPr>
        <w:t>), показанных на рисунке кружками. Согласно современной теории и экспериментальной практике все выходные пучки имеют одну и ту же интенсивность, именно, 1/32 от интенсивности первоначального пучка.</w:t>
      </w:r>
    </w:p>
    <w:p w:rsidR="007B3279" w:rsidRPr="007B3279" w:rsidRDefault="007B3279" w:rsidP="007B3279">
      <w:pPr>
        <w:shd w:val="clear" w:color="auto" w:fill="F2F2F2"/>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w:t>
      </w:r>
    </w:p>
    <w:p w:rsidR="007B3279" w:rsidRPr="007B3279" w:rsidRDefault="007B3279" w:rsidP="007B3279">
      <w:pPr>
        <w:shd w:val="clear" w:color="auto" w:fill="F2F2F2"/>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Введём теперь во все правые ветви «информационные ячейки» (на рисунке они показаны прямоугольниками), предъявляющие частицам некоторую информацию. Устройство этих ячеек может быть различным, для фотонов, например, это опять может быть набор стеклянных пластинок, где информация закодирована через толщину пластинок, расстояние между ними, а также составом стекла. Реальные ячейки будут вносить некоторое поглощение, но оно может быть учтено при обработке результатов или скомпенсировано введением во все левые ветви аналогичных ячеек, несущих, однако, «менее интересную» информацию.</w:t>
      </w:r>
    </w:p>
    <w:p w:rsidR="007B3279" w:rsidRPr="007B3279" w:rsidRDefault="007B3279" w:rsidP="007B3279">
      <w:pPr>
        <w:shd w:val="clear" w:color="auto" w:fill="F2F2F2"/>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w:t>
      </w:r>
    </w:p>
    <w:p w:rsidR="007B3279" w:rsidRPr="007B3279" w:rsidRDefault="007B3279" w:rsidP="007B3279">
      <w:pPr>
        <w:shd w:val="clear" w:color="auto" w:fill="F2F2F2"/>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Согласно современной теории и практике введение информационных и компенсационных ячеек не нарушит равномерное распределение интенсивности фотонов между выходными ветвями. </w:t>
      </w:r>
      <w:r w:rsidRPr="007B3279">
        <w:rPr>
          <w:rFonts w:ascii="Times New Roman" w:eastAsia="Times New Roman" w:hAnsi="Times New Roman" w:cs="Times New Roman"/>
          <w:b/>
          <w:bCs/>
          <w:i/>
          <w:iCs/>
          <w:color w:val="1C007F"/>
          <w:sz w:val="28"/>
          <w:szCs w:val="28"/>
          <w:lang w:eastAsia="ru-RU"/>
        </w:rPr>
        <w:t>Но если частицы разумны, они могут заинтересоваться предлагаемой информацией</w:t>
      </w:r>
      <w:r w:rsidRPr="007B3279">
        <w:rPr>
          <w:rFonts w:ascii="Times New Roman" w:eastAsia="Times New Roman" w:hAnsi="Times New Roman" w:cs="Times New Roman"/>
          <w:i/>
          <w:iCs/>
          <w:color w:val="1C007F"/>
          <w:sz w:val="28"/>
          <w:szCs w:val="28"/>
          <w:lang w:eastAsia="ru-RU"/>
        </w:rPr>
        <w:t>. Пробуя различные направления ветвления, они обнаружат, что правые ветви более информативны, и начнут их предпочитать. Другими словами</w:t>
      </w:r>
      <w:r w:rsidRPr="007B3279">
        <w:rPr>
          <w:rFonts w:ascii="Times New Roman" w:eastAsia="Times New Roman" w:hAnsi="Times New Roman" w:cs="Times New Roman"/>
          <w:b/>
          <w:bCs/>
          <w:i/>
          <w:iCs/>
          <w:color w:val="1C007F"/>
          <w:sz w:val="28"/>
          <w:szCs w:val="28"/>
          <w:lang w:eastAsia="ru-RU"/>
        </w:rPr>
        <w:t>, у частиц выработается условный рефлекс</w:t>
      </w:r>
      <w:r w:rsidRPr="007B3279">
        <w:rPr>
          <w:rFonts w:ascii="Times New Roman" w:eastAsia="Times New Roman" w:hAnsi="Times New Roman" w:cs="Times New Roman"/>
          <w:i/>
          <w:iCs/>
          <w:color w:val="1C007F"/>
          <w:sz w:val="28"/>
          <w:szCs w:val="28"/>
          <w:lang w:eastAsia="ru-RU"/>
        </w:rPr>
        <w:t>, точно так же, как, например, в опытах Павлова на собаках. </w:t>
      </w:r>
      <w:r w:rsidRPr="007B3279">
        <w:rPr>
          <w:rFonts w:ascii="Times New Roman" w:eastAsia="Times New Roman" w:hAnsi="Times New Roman" w:cs="Times New Roman"/>
          <w:b/>
          <w:bCs/>
          <w:i/>
          <w:iCs/>
          <w:color w:val="1C007F"/>
          <w:sz w:val="28"/>
          <w:szCs w:val="28"/>
          <w:lang w:eastAsia="ru-RU"/>
        </w:rPr>
        <w:t>Это нарушит равномерное распределение частиц в выходных каналах.</w:t>
      </w:r>
      <w:r w:rsidRPr="007B3279">
        <w:rPr>
          <w:rFonts w:ascii="Times New Roman" w:eastAsia="Times New Roman" w:hAnsi="Times New Roman" w:cs="Times New Roman"/>
          <w:i/>
          <w:iCs/>
          <w:color w:val="1C007F"/>
          <w:sz w:val="28"/>
          <w:szCs w:val="28"/>
          <w:lang w:eastAsia="ru-RU"/>
        </w:rPr>
        <w:t> На Рис.3 в качестве примера цифрами показана вероятность нахождения частицы в различных ветвях дерева в случае моментального образования консервативного условного рефлекса, т.е. когда частица после первого же сравнения левых и правых ветвей делает окончательный выбор в пользу последних.</w:t>
      </w:r>
    </w:p>
    <w:p w:rsidR="007B3279" w:rsidRPr="007B3279" w:rsidRDefault="007B3279" w:rsidP="007B3279">
      <w:pPr>
        <w:shd w:val="clear" w:color="auto" w:fill="F2F2F2"/>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w:t>
      </w:r>
    </w:p>
    <w:p w:rsidR="007B3279" w:rsidRPr="007B3279" w:rsidRDefault="007B3279" w:rsidP="007B3279">
      <w:pPr>
        <w:shd w:val="clear" w:color="auto" w:fill="F2F2F2"/>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w:t>
      </w:r>
      <w:r w:rsidRPr="007B3279">
        <w:rPr>
          <w:rFonts w:ascii="Times New Roman" w:eastAsia="Times New Roman" w:hAnsi="Times New Roman" w:cs="Times New Roman"/>
          <w:b/>
          <w:bCs/>
          <w:i/>
          <w:iCs/>
          <w:color w:val="1C007F"/>
          <w:sz w:val="28"/>
          <w:szCs w:val="28"/>
          <w:lang w:eastAsia="ru-RU"/>
        </w:rPr>
        <w:t>Неравномерное распределение частиц в выходных каналах будет замечено экспериментатором</w:t>
      </w:r>
      <w:r w:rsidRPr="007B3279">
        <w:rPr>
          <w:rFonts w:ascii="Times New Roman" w:eastAsia="Times New Roman" w:hAnsi="Times New Roman" w:cs="Times New Roman"/>
          <w:i/>
          <w:iCs/>
          <w:color w:val="1C007F"/>
          <w:sz w:val="28"/>
          <w:szCs w:val="28"/>
          <w:lang w:eastAsia="ru-RU"/>
        </w:rPr>
        <w:t> и может быть справедливо интерпретировано как интерес частиц к информации и указание на их интеллект. Этот важный результат, соответствующий в приведённой выше классификации </w:t>
      </w:r>
      <w:r w:rsidRPr="007B3279">
        <w:rPr>
          <w:rFonts w:ascii="Times New Roman" w:eastAsia="Times New Roman" w:hAnsi="Times New Roman" w:cs="Times New Roman"/>
          <w:b/>
          <w:bCs/>
          <w:i/>
          <w:iCs/>
          <w:color w:val="1C007F"/>
          <w:sz w:val="28"/>
          <w:szCs w:val="28"/>
          <w:lang w:eastAsia="ru-RU"/>
        </w:rPr>
        <w:t>информационному контакту первого уровня</w:t>
      </w:r>
      <w:r w:rsidRPr="007B3279">
        <w:rPr>
          <w:rFonts w:ascii="Times New Roman" w:eastAsia="Times New Roman" w:hAnsi="Times New Roman" w:cs="Times New Roman"/>
          <w:i/>
          <w:iCs/>
          <w:color w:val="1C007F"/>
          <w:sz w:val="28"/>
          <w:szCs w:val="28"/>
          <w:lang w:eastAsia="ru-RU"/>
        </w:rPr>
        <w:t>, даже не требует от частиц умения расшифровывать информацию, достаточна их любознательность. Точно так же археологи отправлялись в дальние путешествия из интереса к древним иероглифическим письменам задолго до того, как научились их расшифровывать. Чтобы узнать, как далеко продвинулось обучение, экспериментатор время от времени может </w:t>
      </w:r>
      <w:r w:rsidRPr="007B3279">
        <w:rPr>
          <w:rFonts w:ascii="Times New Roman" w:eastAsia="Times New Roman" w:hAnsi="Times New Roman" w:cs="Times New Roman"/>
          <w:b/>
          <w:bCs/>
          <w:i/>
          <w:iCs/>
          <w:color w:val="1C007F"/>
          <w:sz w:val="28"/>
          <w:szCs w:val="28"/>
          <w:lang w:eastAsia="ru-RU"/>
        </w:rPr>
        <w:t>предъявлять частицам, например, такой текст:</w:t>
      </w:r>
      <w:r w:rsidRPr="007B3279">
        <w:rPr>
          <w:rFonts w:ascii="Times New Roman" w:eastAsia="Times New Roman" w:hAnsi="Times New Roman" w:cs="Times New Roman"/>
          <w:i/>
          <w:iCs/>
          <w:color w:val="1C007F"/>
          <w:sz w:val="28"/>
          <w:szCs w:val="28"/>
          <w:lang w:eastAsia="ru-RU"/>
        </w:rPr>
        <w:t> «Поверните, пожалуйста, налево». Так как частицы, стараясь не пропускать уроков, как правило, выбирают правые ветви, выполнение этой просьбы будет означать, что её текст был расшифрован, и </w:t>
      </w:r>
      <w:r w:rsidRPr="007B3279">
        <w:rPr>
          <w:rFonts w:ascii="Times New Roman" w:eastAsia="Times New Roman" w:hAnsi="Times New Roman" w:cs="Times New Roman"/>
          <w:b/>
          <w:bCs/>
          <w:i/>
          <w:iCs/>
          <w:color w:val="1C007F"/>
          <w:sz w:val="28"/>
          <w:szCs w:val="28"/>
          <w:lang w:eastAsia="ru-RU"/>
        </w:rPr>
        <w:t>мы вышли на второй уровень информационного контакта</w:t>
      </w:r>
      <w:r w:rsidRPr="007B3279">
        <w:rPr>
          <w:rFonts w:ascii="Times New Roman" w:eastAsia="Times New Roman" w:hAnsi="Times New Roman" w:cs="Times New Roman"/>
          <w:i/>
          <w:iCs/>
          <w:color w:val="1C007F"/>
          <w:sz w:val="28"/>
          <w:szCs w:val="28"/>
          <w:lang w:eastAsia="ru-RU"/>
        </w:rPr>
        <w:t>.</w:t>
      </w:r>
    </w:p>
    <w:p w:rsidR="007B3279" w:rsidRPr="007B3279" w:rsidRDefault="007B3279" w:rsidP="007B3279">
      <w:pPr>
        <w:shd w:val="clear" w:color="auto" w:fill="F2F2F2"/>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w:t>
      </w:r>
    </w:p>
    <w:p w:rsidR="007B3279" w:rsidRPr="007B3279" w:rsidRDefault="007B3279" w:rsidP="007B3279">
      <w:pPr>
        <w:shd w:val="clear" w:color="auto" w:fill="F2F2F2"/>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Этим, однако, возможности схемы Рис.3 не ограничиваются. </w:t>
      </w:r>
      <w:r w:rsidRPr="007B3279">
        <w:rPr>
          <w:rFonts w:ascii="Times New Roman" w:eastAsia="Times New Roman" w:hAnsi="Times New Roman" w:cs="Times New Roman"/>
          <w:b/>
          <w:bCs/>
          <w:i/>
          <w:iCs/>
          <w:color w:val="1C007F"/>
          <w:sz w:val="28"/>
          <w:szCs w:val="28"/>
          <w:lang w:eastAsia="ru-RU"/>
        </w:rPr>
        <w:t>Мы можем объяснить частице</w:t>
      </w:r>
      <w:r w:rsidRPr="007B3279">
        <w:rPr>
          <w:rFonts w:ascii="Times New Roman" w:eastAsia="Times New Roman" w:hAnsi="Times New Roman" w:cs="Times New Roman"/>
          <w:i/>
          <w:iCs/>
          <w:color w:val="1C007F"/>
          <w:sz w:val="28"/>
          <w:szCs w:val="28"/>
          <w:lang w:eastAsia="ru-RU"/>
        </w:rPr>
        <w:t>, что, сознательно выбирая направления ветвления, она может в коде «лево» - «право» («0»-«1») передать нам сообщение. Поскольку регистрация частицы в какой-либо выходной ветви однозначно определяет весь её путь в дереве, мы сможем прочесть это сообщение. Например, самая левая выходная ветвь на Рис.3 соответствует сообщению "00000", а самая правая "11111". </w:t>
      </w:r>
      <w:r w:rsidRPr="007B3279">
        <w:rPr>
          <w:rFonts w:ascii="Times New Roman" w:eastAsia="Times New Roman" w:hAnsi="Times New Roman" w:cs="Times New Roman"/>
          <w:b/>
          <w:bCs/>
          <w:i/>
          <w:iCs/>
          <w:color w:val="1C007F"/>
          <w:sz w:val="28"/>
          <w:szCs w:val="28"/>
          <w:lang w:eastAsia="ru-RU"/>
        </w:rPr>
        <w:t>Если частица согласится с нашим предложением</w:t>
      </w:r>
      <w:r w:rsidRPr="007B3279">
        <w:rPr>
          <w:rFonts w:ascii="Times New Roman" w:eastAsia="Times New Roman" w:hAnsi="Times New Roman" w:cs="Times New Roman"/>
          <w:i/>
          <w:iCs/>
          <w:color w:val="1C007F"/>
          <w:sz w:val="28"/>
          <w:szCs w:val="28"/>
          <w:lang w:eastAsia="ru-RU"/>
        </w:rPr>
        <w:t>, </w:t>
      </w:r>
      <w:r w:rsidRPr="007B3279">
        <w:rPr>
          <w:rFonts w:ascii="Times New Roman" w:eastAsia="Times New Roman" w:hAnsi="Times New Roman" w:cs="Times New Roman"/>
          <w:b/>
          <w:bCs/>
          <w:i/>
          <w:iCs/>
          <w:color w:val="1C007F"/>
          <w:sz w:val="28"/>
          <w:szCs w:val="28"/>
          <w:lang w:eastAsia="ru-RU"/>
        </w:rPr>
        <w:t>это будет соответствовать информационному контакту третьего уровня.</w:t>
      </w:r>
      <w:r w:rsidRPr="007B3279">
        <w:rPr>
          <w:rFonts w:ascii="Times New Roman" w:eastAsia="Times New Roman" w:hAnsi="Times New Roman" w:cs="Times New Roman"/>
          <w:i/>
          <w:iCs/>
          <w:color w:val="1C007F"/>
          <w:sz w:val="28"/>
          <w:szCs w:val="28"/>
          <w:lang w:eastAsia="ru-RU"/>
        </w:rPr>
        <w:t> Очередь расшифровать и ответить перейдёт к нам.</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Ну, что сказать, ну что сказать…? Нобелевская премия здесь не за горами, если данные эксперименты будут продолжены и научному сообществу будет предъявлен не «</w:t>
      </w:r>
      <w:proofErr w:type="spellStart"/>
      <w:r w:rsidRPr="007B3279">
        <w:rPr>
          <w:rFonts w:ascii="Times New Roman" w:eastAsia="Times New Roman" w:hAnsi="Times New Roman" w:cs="Times New Roman"/>
          <w:color w:val="1C007F"/>
          <w:sz w:val="28"/>
          <w:szCs w:val="28"/>
          <w:lang w:eastAsia="ru-RU"/>
        </w:rPr>
        <w:t>преприинт</w:t>
      </w:r>
      <w:proofErr w:type="spellEnd"/>
      <w:r w:rsidRPr="007B3279">
        <w:rPr>
          <w:rFonts w:ascii="Times New Roman" w:eastAsia="Times New Roman" w:hAnsi="Times New Roman" w:cs="Times New Roman"/>
          <w:color w:val="1C007F"/>
          <w:sz w:val="28"/>
          <w:szCs w:val="28"/>
          <w:lang w:eastAsia="ru-RU"/>
        </w:rPr>
        <w:t xml:space="preserve"> шестидесятых», а результаты проведенных исследований, которые могут быть дуплицируемыми в любой лаборатории. Однако обращаю ваше внимание, на то, что Рауль </w:t>
      </w:r>
      <w:proofErr w:type="spellStart"/>
      <w:r w:rsidRPr="007B3279">
        <w:rPr>
          <w:rFonts w:ascii="Times New Roman" w:eastAsia="Times New Roman" w:hAnsi="Times New Roman" w:cs="Times New Roman"/>
          <w:color w:val="1C007F"/>
          <w:sz w:val="28"/>
          <w:szCs w:val="28"/>
          <w:lang w:eastAsia="ru-RU"/>
        </w:rPr>
        <w:t>Саулович</w:t>
      </w:r>
      <w:proofErr w:type="spellEnd"/>
      <w:r w:rsidRPr="007B3279">
        <w:rPr>
          <w:rFonts w:ascii="Times New Roman" w:eastAsia="Times New Roman" w:hAnsi="Times New Roman" w:cs="Times New Roman"/>
          <w:color w:val="1C007F"/>
          <w:sz w:val="28"/>
          <w:szCs w:val="28"/>
          <w:lang w:eastAsia="ru-RU"/>
        </w:rPr>
        <w:t xml:space="preserve"> просто по ходу выше приведенного текста вскользь упомянул. А может быть вы, уже сами догадались, какая здесь технология предложена? Еще раз обратите внимание на то, что в начале в бинарное древо автор публикации механическим путем вставляет «информационные стеклышки», и, как оказалось, что «любознательные частицы» мгновенно на них реагируют, минуя стеклышки без информации. Затем, частицам предъявляется текст в виде просьбы, которую они исполняют, и следом идут экспериментальные объяснения, что частицам следует делать, какие кодировки двоичного кода использовать в диалоговой системе. Я понимаю, что это техническая часть эксперимента как-то выглядит на уровне железа, стеклышек или проводков. Вероятно, используются компьютерные программы для передачи данных. А не пробовали вслух с ними разговаривать или «молча и мысленно» безо всяких технических посредников? Почему бы в квантовый эксперимент бинарного древа данный опыт не включить? Были такие исследования, были! И теперь уже я лично знаком с этими учеными. Слава Богу! Однако завершающая цитата из данной статьи перед вами:  </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2F2F2"/>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   Если элементарные частицы и атомы действительно разумны, почему они не выказывают это более очевидно? Физик обратит внимание на огромную разницу пространственных и временных масштабов структур, ответственных за разумное поведение. Можно ожидать, что их соотношение подобно соотношению размеров солнечной системы и атома, т.е. порядка 10 в 21 степени. Молекулы воздуха испытывают миллионы столкновений в секунду, и каждое из них приносит много новой информации. На этом фоне слабые и медленные изменения давления, </w:t>
      </w:r>
      <w:r w:rsidRPr="007B3279">
        <w:rPr>
          <w:rFonts w:ascii="Times New Roman" w:eastAsia="Times New Roman" w:hAnsi="Times New Roman" w:cs="Times New Roman"/>
          <w:b/>
          <w:bCs/>
          <w:i/>
          <w:iCs/>
          <w:color w:val="1C007F"/>
          <w:sz w:val="28"/>
          <w:szCs w:val="28"/>
          <w:lang w:eastAsia="ru-RU"/>
        </w:rPr>
        <w:t>создаваемые звуковыми волнами</w:t>
      </w:r>
      <w:r w:rsidRPr="007B3279">
        <w:rPr>
          <w:rFonts w:ascii="Times New Roman" w:eastAsia="Times New Roman" w:hAnsi="Times New Roman" w:cs="Times New Roman"/>
          <w:i/>
          <w:iCs/>
          <w:color w:val="1C007F"/>
          <w:sz w:val="28"/>
          <w:szCs w:val="28"/>
          <w:lang w:eastAsia="ru-RU"/>
        </w:rPr>
        <w:t>, или медленное изменение яркости точек TV-экрана пройдут незамеченными. </w:t>
      </w:r>
      <w:proofErr w:type="gramStart"/>
      <w:r w:rsidRPr="007B3279">
        <w:rPr>
          <w:rFonts w:ascii="Times New Roman" w:eastAsia="Times New Roman" w:hAnsi="Times New Roman" w:cs="Times New Roman"/>
          <w:b/>
          <w:bCs/>
          <w:i/>
          <w:iCs/>
          <w:color w:val="1C007F"/>
          <w:sz w:val="28"/>
          <w:szCs w:val="28"/>
          <w:lang w:eastAsia="ru-RU"/>
        </w:rPr>
        <w:t>Поэтому нужны специальные экспериментальные условия</w:t>
      </w:r>
      <w:r w:rsidRPr="007B3279">
        <w:rPr>
          <w:rFonts w:ascii="Times New Roman" w:eastAsia="Times New Roman" w:hAnsi="Times New Roman" w:cs="Times New Roman"/>
          <w:i/>
          <w:iCs/>
          <w:color w:val="1C007F"/>
          <w:sz w:val="28"/>
          <w:szCs w:val="28"/>
          <w:lang w:eastAsia="ru-RU"/>
        </w:rPr>
        <w:t>, подобные представленным на Рис.3, желательно с дополнительной защитой электромагнитными, акустическими и тепловыми экранами, чтобы свести к минимуму посторонние воздействия и </w:t>
      </w:r>
      <w:r w:rsidRPr="007B3279">
        <w:rPr>
          <w:rFonts w:ascii="Times New Roman" w:eastAsia="Times New Roman" w:hAnsi="Times New Roman" w:cs="Times New Roman"/>
          <w:b/>
          <w:bCs/>
          <w:i/>
          <w:iCs/>
          <w:color w:val="1C007F"/>
          <w:sz w:val="28"/>
          <w:szCs w:val="28"/>
          <w:lang w:eastAsia="ru-RU"/>
        </w:rPr>
        <w:t>донести нашу информацию до частиц.</w:t>
      </w:r>
      <w:proofErr w:type="gramEnd"/>
      <w:r w:rsidRPr="007B3279">
        <w:rPr>
          <w:rFonts w:ascii="Times New Roman" w:eastAsia="Times New Roman" w:hAnsi="Times New Roman" w:cs="Times New Roman"/>
          <w:i/>
          <w:iCs/>
          <w:color w:val="1C007F"/>
          <w:sz w:val="28"/>
          <w:szCs w:val="28"/>
          <w:lang w:eastAsia="ru-RU"/>
        </w:rPr>
        <w:t> Подобная аппаратура может служить не только для конкретного информационного контакта с частицами, но и как интерфейс для подключения к их Интернету. Мир станет для нас прозрачным, и никакой фантазии не хватит для описания открывающихся возможностей».</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628005" cy="3526790"/>
            <wp:effectExtent l="19050" t="0" r="0" b="0"/>
            <wp:docPr id="12" name="cc-m-imagesubtitle-image-10019813797" descr="https://image.jimcdn.com/app/cms/image/transf/none/path/s8700de636cf2e67e/image/i77b116d908fe2b8a/version/143793376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13797" descr="https://image.jimcdn.com/app/cms/image/transf/none/path/s8700de636cf2e67e/image/i77b116d908fe2b8a/version/1437933765/image.jpg"/>
                    <pic:cNvPicPr>
                      <a:picLocks noChangeAspect="1" noChangeArrowheads="1"/>
                    </pic:cNvPicPr>
                  </pic:nvPicPr>
                  <pic:blipFill>
                    <a:blip r:embed="rId15"/>
                    <a:srcRect/>
                    <a:stretch>
                      <a:fillRect/>
                    </a:stretch>
                  </pic:blipFill>
                  <pic:spPr bwMode="auto">
                    <a:xfrm>
                      <a:off x="0" y="0"/>
                      <a:ext cx="5628005" cy="3526790"/>
                    </a:xfrm>
                    <a:prstGeom prst="rect">
                      <a:avLst/>
                    </a:prstGeom>
                    <a:noFill/>
                    <a:ln w="9525">
                      <a:noFill/>
                      <a:miter lim="800000"/>
                      <a:headEnd/>
                      <a:tailEnd/>
                    </a:ln>
                  </pic:spPr>
                </pic:pic>
              </a:graphicData>
            </a:graphic>
          </wp:inline>
        </w:drawing>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Ага, все-таки звуковые волны (фононы) здесь упоминаются! Но пошел бы он, куда подальше, этот</w:t>
      </w:r>
      <w:r w:rsidRPr="007B3279">
        <w:rPr>
          <w:rFonts w:ascii="Arial" w:eastAsia="Times New Roman" w:hAnsi="Arial" w:cs="Arial"/>
          <w:color w:val="1C007F"/>
          <w:sz w:val="24"/>
          <w:szCs w:val="24"/>
          <w:lang w:eastAsia="ru-RU"/>
        </w:rPr>
        <w:t> </w:t>
      </w:r>
      <w:r w:rsidRPr="007B3279">
        <w:rPr>
          <w:rFonts w:ascii="Times New Roman" w:eastAsia="Times New Roman" w:hAnsi="Times New Roman" w:cs="Times New Roman"/>
          <w:color w:val="1C007F"/>
          <w:sz w:val="28"/>
          <w:szCs w:val="28"/>
          <w:lang w:val="en-US" w:eastAsia="ru-RU"/>
        </w:rPr>
        <w:t>TV</w:t>
      </w:r>
      <w:r w:rsidRPr="007B3279">
        <w:rPr>
          <w:rFonts w:ascii="Arial" w:eastAsia="Times New Roman" w:hAnsi="Arial" w:cs="Arial"/>
          <w:color w:val="1C007F"/>
          <w:sz w:val="24"/>
          <w:szCs w:val="24"/>
          <w:lang w:eastAsia="ru-RU"/>
        </w:rPr>
        <w:t> </w:t>
      </w:r>
      <w:r w:rsidRPr="007B3279">
        <w:rPr>
          <w:rFonts w:ascii="Times New Roman" w:eastAsia="Times New Roman" w:hAnsi="Times New Roman" w:cs="Times New Roman"/>
          <w:color w:val="1C007F"/>
          <w:sz w:val="28"/>
          <w:szCs w:val="28"/>
          <w:lang w:eastAsia="ru-RU"/>
        </w:rPr>
        <w:t xml:space="preserve">– ящик…. Говорить надо вслух, громко, четко и ясно, или сосредотачиваться на команде, которую мы посылаем к частицам </w:t>
      </w:r>
      <w:proofErr w:type="gramStart"/>
      <w:r w:rsidRPr="007B3279">
        <w:rPr>
          <w:rFonts w:ascii="Times New Roman" w:eastAsia="Times New Roman" w:hAnsi="Times New Roman" w:cs="Times New Roman"/>
          <w:color w:val="1C007F"/>
          <w:sz w:val="28"/>
          <w:szCs w:val="28"/>
          <w:lang w:eastAsia="ru-RU"/>
        </w:rPr>
        <w:t>молча</w:t>
      </w:r>
      <w:proofErr w:type="gramEnd"/>
      <w:r w:rsidRPr="007B3279">
        <w:rPr>
          <w:rFonts w:ascii="Times New Roman" w:eastAsia="Times New Roman" w:hAnsi="Times New Roman" w:cs="Times New Roman"/>
          <w:color w:val="1C007F"/>
          <w:sz w:val="28"/>
          <w:szCs w:val="28"/>
          <w:lang w:eastAsia="ru-RU"/>
        </w:rPr>
        <w:t xml:space="preserve"> да мысленно! Вот, посмотрите, пожалуйста, на данную картинку. Здесь представлен портативный генератор шума </w:t>
      </w:r>
      <w:proofErr w:type="spellStart"/>
      <w:r w:rsidRPr="007B3279">
        <w:rPr>
          <w:rFonts w:ascii="Times New Roman" w:eastAsia="Times New Roman" w:hAnsi="Times New Roman" w:cs="Times New Roman"/>
          <w:color w:val="1C007F"/>
          <w:sz w:val="28"/>
          <w:szCs w:val="28"/>
          <w:lang w:eastAsia="ru-RU"/>
        </w:rPr>
        <w:t>Protect</w:t>
      </w:r>
      <w:proofErr w:type="spellEnd"/>
      <w:r w:rsidRPr="007B3279">
        <w:rPr>
          <w:rFonts w:ascii="Times New Roman" w:eastAsia="Times New Roman" w:hAnsi="Times New Roman" w:cs="Times New Roman"/>
          <w:color w:val="1C007F"/>
          <w:sz w:val="28"/>
          <w:szCs w:val="28"/>
          <w:lang w:eastAsia="ru-RU"/>
        </w:rPr>
        <w:t xml:space="preserve"> 330, и его другая модель, которые используются, как приборы защищающие информацию в процессе наших устных переговоров. Но я не о данной функции генераторов белого шума хочу вам поведать. Слушайте меня сейчас очень внимательно, никто нам никаким шумом не помешает, а наоборот. Но сначала о принципе работы шумящих стабилитронов, запаянных в микросхеме данных приборов. Можно этот стабилитрон выпаять, а затем через провод</w:t>
      </w:r>
      <w:r w:rsidRPr="007B3279">
        <w:rPr>
          <w:rFonts w:ascii="Arial" w:eastAsia="Times New Roman" w:hAnsi="Arial" w:cs="Arial"/>
          <w:color w:val="1C007F"/>
          <w:sz w:val="24"/>
          <w:szCs w:val="24"/>
          <w:lang w:eastAsia="ru-RU"/>
        </w:rPr>
        <w:t> </w:t>
      </w:r>
      <w:r w:rsidRPr="007B3279">
        <w:rPr>
          <w:rFonts w:ascii="Times New Roman" w:eastAsia="Times New Roman" w:hAnsi="Times New Roman" w:cs="Times New Roman"/>
          <w:color w:val="1C007F"/>
          <w:sz w:val="28"/>
          <w:szCs w:val="28"/>
          <w:lang w:val="en-US" w:eastAsia="ru-RU"/>
        </w:rPr>
        <w:t>USB</w:t>
      </w:r>
      <w:r w:rsidRPr="007B3279">
        <w:rPr>
          <w:rFonts w:ascii="Arial" w:eastAsia="Times New Roman" w:hAnsi="Arial" w:cs="Arial"/>
          <w:color w:val="1C007F"/>
          <w:sz w:val="24"/>
          <w:szCs w:val="24"/>
          <w:lang w:eastAsia="ru-RU"/>
        </w:rPr>
        <w:t> </w:t>
      </w:r>
      <w:r w:rsidRPr="007B3279">
        <w:rPr>
          <w:rFonts w:ascii="Times New Roman" w:eastAsia="Times New Roman" w:hAnsi="Times New Roman" w:cs="Times New Roman"/>
          <w:color w:val="1C007F"/>
          <w:sz w:val="28"/>
          <w:szCs w:val="28"/>
          <w:lang w:eastAsia="ru-RU"/>
        </w:rPr>
        <w:t xml:space="preserve">подключить к компьютеру, в котором будет установлена не сложная программа, показывающая распределение белого шума, в виде зигзагообразной линии, плюс на экране появляется стрелка прибора, которая отражает состояние частиц в виде «эффекта буриданова </w:t>
      </w:r>
      <w:proofErr w:type="spellStart"/>
      <w:r w:rsidRPr="007B3279">
        <w:rPr>
          <w:rFonts w:ascii="Times New Roman" w:eastAsia="Times New Roman" w:hAnsi="Times New Roman" w:cs="Times New Roman"/>
          <w:color w:val="1C007F"/>
          <w:sz w:val="28"/>
          <w:szCs w:val="28"/>
          <w:lang w:eastAsia="ru-RU"/>
        </w:rPr>
        <w:t>осла</w:t>
      </w:r>
      <w:proofErr w:type="spellEnd"/>
      <w:r w:rsidRPr="007B3279">
        <w:rPr>
          <w:rFonts w:ascii="Times New Roman" w:eastAsia="Times New Roman" w:hAnsi="Times New Roman" w:cs="Times New Roman"/>
          <w:color w:val="1C007F"/>
          <w:sz w:val="28"/>
          <w:szCs w:val="28"/>
          <w:lang w:eastAsia="ru-RU"/>
        </w:rPr>
        <w:t xml:space="preserve">». То </w:t>
      </w:r>
      <w:proofErr w:type="gramStart"/>
      <w:r w:rsidRPr="007B3279">
        <w:rPr>
          <w:rFonts w:ascii="Times New Roman" w:eastAsia="Times New Roman" w:hAnsi="Times New Roman" w:cs="Times New Roman"/>
          <w:color w:val="1C007F"/>
          <w:sz w:val="28"/>
          <w:szCs w:val="28"/>
          <w:lang w:eastAsia="ru-RU"/>
        </w:rPr>
        <w:t>бишь</w:t>
      </w:r>
      <w:proofErr w:type="gramEnd"/>
      <w:r w:rsidRPr="007B3279">
        <w:rPr>
          <w:rFonts w:ascii="Times New Roman" w:eastAsia="Times New Roman" w:hAnsi="Times New Roman" w:cs="Times New Roman"/>
          <w:color w:val="1C007F"/>
          <w:sz w:val="28"/>
          <w:szCs w:val="28"/>
          <w:lang w:eastAsia="ru-RU"/>
        </w:rPr>
        <w:t>, эта стрелка стоит ровно посредине, ни вправо, ни влево не колышется.</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615815" cy="2808605"/>
            <wp:effectExtent l="19050" t="0" r="0" b="0"/>
            <wp:docPr id="13" name="cc-m-imagesubtitle-image-10019814197" descr="https://image.jimcdn.com/app/cms/image/transf/none/path/s8700de636cf2e67e/image/i8f2c57b4bfb223f4/version/1437933812/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14197" descr="https://image.jimcdn.com/app/cms/image/transf/none/path/s8700de636cf2e67e/image/i8f2c57b4bfb223f4/version/1437933812/image.gif"/>
                    <pic:cNvPicPr>
                      <a:picLocks noChangeAspect="1" noChangeArrowheads="1"/>
                    </pic:cNvPicPr>
                  </pic:nvPicPr>
                  <pic:blipFill>
                    <a:blip r:embed="rId16"/>
                    <a:srcRect/>
                    <a:stretch>
                      <a:fillRect/>
                    </a:stretch>
                  </pic:blipFill>
                  <pic:spPr bwMode="auto">
                    <a:xfrm>
                      <a:off x="0" y="0"/>
                      <a:ext cx="4615815" cy="2808605"/>
                    </a:xfrm>
                    <a:prstGeom prst="rect">
                      <a:avLst/>
                    </a:prstGeom>
                    <a:noFill/>
                    <a:ln w="9525">
                      <a:noFill/>
                      <a:miter lim="800000"/>
                      <a:headEnd/>
                      <a:tailEnd/>
                    </a:ln>
                  </pic:spPr>
                </pic:pic>
              </a:graphicData>
            </a:graphic>
          </wp:inline>
        </w:drawing>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xml:space="preserve">   Благодаря такой схеме в конструкторском бюро кампании БИОМЕДИС, </w:t>
      </w:r>
      <w:proofErr w:type="spellStart"/>
      <w:r w:rsidRPr="007B3279">
        <w:rPr>
          <w:rFonts w:ascii="Times New Roman" w:eastAsia="Times New Roman" w:hAnsi="Times New Roman" w:cs="Times New Roman"/>
          <w:color w:val="1C007F"/>
          <w:sz w:val="28"/>
          <w:szCs w:val="28"/>
          <w:lang w:eastAsia="ru-RU"/>
        </w:rPr>
        <w:t>Сабухи</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Шарифовым</w:t>
      </w:r>
      <w:proofErr w:type="spellEnd"/>
      <w:r w:rsidRPr="007B3279">
        <w:rPr>
          <w:rFonts w:ascii="Times New Roman" w:eastAsia="Times New Roman" w:hAnsi="Times New Roman" w:cs="Times New Roman"/>
          <w:color w:val="1C007F"/>
          <w:sz w:val="28"/>
          <w:szCs w:val="28"/>
          <w:lang w:eastAsia="ru-RU"/>
        </w:rPr>
        <w:t xml:space="preserve"> и Владимиром Дмитриевичем Цыганковым был создан самый простой генератор белого шума, который подключался к компьютеру, и он обрабатывался созданной компьютерной программой. Все снова оказалось гениально-простым. Для чего такой прибор был сконструирован? Для того чтобы в проводимых экспериментах не только вполне очевидно доказать, воздействие силы мысли на данные стабилитроны. Любой испытуемый, </w:t>
      </w:r>
      <w:proofErr w:type="gramStart"/>
      <w:r w:rsidRPr="007B3279">
        <w:rPr>
          <w:rFonts w:ascii="Times New Roman" w:eastAsia="Times New Roman" w:hAnsi="Times New Roman" w:cs="Times New Roman"/>
          <w:color w:val="1C007F"/>
          <w:sz w:val="28"/>
          <w:szCs w:val="28"/>
          <w:lang w:eastAsia="ru-RU"/>
        </w:rPr>
        <w:t>глядя на компьютерную стрелку прибора должен был</w:t>
      </w:r>
      <w:proofErr w:type="gramEnd"/>
      <w:r w:rsidRPr="007B3279">
        <w:rPr>
          <w:rFonts w:ascii="Times New Roman" w:eastAsia="Times New Roman" w:hAnsi="Times New Roman" w:cs="Times New Roman"/>
          <w:color w:val="1C007F"/>
          <w:sz w:val="28"/>
          <w:szCs w:val="28"/>
          <w:lang w:eastAsia="ru-RU"/>
        </w:rPr>
        <w:t xml:space="preserve">, не прикасаясь ни к какой клавиатуре, попытаться отклонить ее в любую сторону. Ну, в общем, сиди перед экраном компьютера, «напрягай свои эритроциты» и вполне очевидно убеждайся в том, что частицы, проходящие через бинарное древо стабилитрона, начинают выполнять твои команды. Конечно же, это случилось не на раз, приходилось тренироваться, и, в конце концов, каждый испытуемый мог почти мгновенно управлять этим индикатором. Данная технология авторами была названа «Пси-кнопкой» и она описана не в виде «препринтов», а в виде печатных изданий: «Что такое метод </w:t>
      </w:r>
      <w:proofErr w:type="spellStart"/>
      <w:r w:rsidRPr="007B3279">
        <w:rPr>
          <w:rFonts w:ascii="Times New Roman" w:eastAsia="Times New Roman" w:hAnsi="Times New Roman" w:cs="Times New Roman"/>
          <w:color w:val="1C007F"/>
          <w:sz w:val="28"/>
          <w:szCs w:val="28"/>
          <w:lang w:eastAsia="ru-RU"/>
        </w:rPr>
        <w:t>биорезонансной</w:t>
      </w:r>
      <w:proofErr w:type="spellEnd"/>
      <w:r w:rsidRPr="007B3279">
        <w:rPr>
          <w:rFonts w:ascii="Times New Roman" w:eastAsia="Times New Roman" w:hAnsi="Times New Roman" w:cs="Times New Roman"/>
          <w:color w:val="1C007F"/>
          <w:sz w:val="28"/>
          <w:szCs w:val="28"/>
          <w:lang w:eastAsia="ru-RU"/>
        </w:rPr>
        <w:t xml:space="preserve"> терапии (БРТ)?», «История метода </w:t>
      </w:r>
      <w:proofErr w:type="spellStart"/>
      <w:r w:rsidRPr="007B3279">
        <w:rPr>
          <w:rFonts w:ascii="Times New Roman" w:eastAsia="Times New Roman" w:hAnsi="Times New Roman" w:cs="Times New Roman"/>
          <w:color w:val="1C007F"/>
          <w:sz w:val="28"/>
          <w:szCs w:val="28"/>
          <w:lang w:eastAsia="ru-RU"/>
        </w:rPr>
        <w:t>биорезонансной</w:t>
      </w:r>
      <w:proofErr w:type="spellEnd"/>
      <w:r w:rsidRPr="007B3279">
        <w:rPr>
          <w:rFonts w:ascii="Times New Roman" w:eastAsia="Times New Roman" w:hAnsi="Times New Roman" w:cs="Times New Roman"/>
          <w:color w:val="1C007F"/>
          <w:sz w:val="28"/>
          <w:szCs w:val="28"/>
          <w:lang w:eastAsia="ru-RU"/>
        </w:rPr>
        <w:t xml:space="preserve"> терапии». «Медицинская наука о </w:t>
      </w:r>
      <w:proofErr w:type="spellStart"/>
      <w:r w:rsidRPr="007B3279">
        <w:rPr>
          <w:rFonts w:ascii="Times New Roman" w:eastAsia="Times New Roman" w:hAnsi="Times New Roman" w:cs="Times New Roman"/>
          <w:color w:val="1C007F"/>
          <w:sz w:val="28"/>
          <w:szCs w:val="28"/>
          <w:lang w:eastAsia="ru-RU"/>
        </w:rPr>
        <w:t>биорезонансной</w:t>
      </w:r>
      <w:proofErr w:type="spellEnd"/>
      <w:r w:rsidRPr="007B3279">
        <w:rPr>
          <w:rFonts w:ascii="Times New Roman" w:eastAsia="Times New Roman" w:hAnsi="Times New Roman" w:cs="Times New Roman"/>
          <w:color w:val="1C007F"/>
          <w:sz w:val="28"/>
          <w:szCs w:val="28"/>
          <w:lang w:eastAsia="ru-RU"/>
        </w:rPr>
        <w:t xml:space="preserve"> терапии». «Научные основы приборов БИОМЕДИС».</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Arial" w:eastAsia="Times New Roman" w:hAnsi="Arial" w:cs="Arial"/>
          <w:color w:val="1C007F"/>
          <w:sz w:val="24"/>
          <w:szCs w:val="24"/>
          <w:lang w:eastAsia="ru-RU"/>
        </w:rPr>
        <w:t> </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Нобелевскую премию Шарифов с Цыганковым не получили, это во-первых, а во-вторых, ну вы сами понимаете, как это банально на уровне нашей страны-то выглядит. И фирма </w:t>
      </w:r>
      <w:hyperlink r:id="rId17" w:tgtFrame="_blank" w:tooltip="http://www.biomedis.ru/" w:history="1">
        <w:r w:rsidRPr="007B3279">
          <w:rPr>
            <w:rFonts w:ascii="Times New Roman" w:eastAsia="Times New Roman" w:hAnsi="Times New Roman" w:cs="Times New Roman"/>
            <w:color w:val="00B210"/>
            <w:sz w:val="28"/>
            <w:u w:val="single"/>
            <w:lang w:eastAsia="ru-RU"/>
          </w:rPr>
          <w:t>БИОМЕДИС</w:t>
        </w:r>
      </w:hyperlink>
      <w:r w:rsidRPr="007B3279">
        <w:rPr>
          <w:rFonts w:ascii="Times New Roman" w:eastAsia="Times New Roman" w:hAnsi="Times New Roman" w:cs="Times New Roman"/>
          <w:color w:val="1C007F"/>
          <w:sz w:val="28"/>
          <w:szCs w:val="28"/>
          <w:lang w:eastAsia="ru-RU"/>
        </w:rPr>
        <w:t> не закрытое режимное учреждение, в которую можно свободно с улицы зайти. Заказать или купить там аппаратуру. Здесь и сейчас можно увидеть этих людей и/или познакомиться с ними. А они при желании, вам в устной форме об этих исследованиях расскажут. Да и фамилии у них совсем не еврейские. Ну, в общем «</w:t>
      </w:r>
      <w:proofErr w:type="spellStart"/>
      <w:r w:rsidRPr="007B3279">
        <w:rPr>
          <w:rFonts w:ascii="Times New Roman" w:eastAsia="Times New Roman" w:hAnsi="Times New Roman" w:cs="Times New Roman"/>
          <w:color w:val="1C007F"/>
          <w:sz w:val="28"/>
          <w:szCs w:val="28"/>
          <w:lang w:eastAsia="ru-RU"/>
        </w:rPr>
        <w:t>скукатища</w:t>
      </w:r>
      <w:proofErr w:type="spellEnd"/>
      <w:r w:rsidRPr="007B3279">
        <w:rPr>
          <w:rFonts w:ascii="Times New Roman" w:eastAsia="Times New Roman" w:hAnsi="Times New Roman" w:cs="Times New Roman"/>
          <w:color w:val="1C007F"/>
          <w:sz w:val="28"/>
          <w:szCs w:val="28"/>
          <w:lang w:eastAsia="ru-RU"/>
        </w:rPr>
        <w:t>» и «так не бывает»! Причем, авторы данной разработки так и не нашли применения «</w:t>
      </w:r>
      <w:proofErr w:type="gramStart"/>
      <w:r w:rsidRPr="007B3279">
        <w:rPr>
          <w:rFonts w:ascii="Times New Roman" w:eastAsia="Times New Roman" w:hAnsi="Times New Roman" w:cs="Times New Roman"/>
          <w:color w:val="1C007F"/>
          <w:sz w:val="28"/>
          <w:szCs w:val="28"/>
          <w:lang w:eastAsia="ru-RU"/>
        </w:rPr>
        <w:t>Ψ-</w:t>
      </w:r>
      <w:proofErr w:type="gramEnd"/>
      <w:r w:rsidRPr="007B3279">
        <w:rPr>
          <w:rFonts w:ascii="Times New Roman" w:eastAsia="Times New Roman" w:hAnsi="Times New Roman" w:cs="Times New Roman"/>
          <w:color w:val="1C007F"/>
          <w:sz w:val="28"/>
          <w:szCs w:val="28"/>
          <w:lang w:eastAsia="ru-RU"/>
        </w:rPr>
        <w:t>Пси-кнопке».</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br/>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Кроме того, новоявленную «кнопку» использовать </w:t>
      </w:r>
      <w:r w:rsidRPr="007B3279">
        <w:rPr>
          <w:rFonts w:ascii="Times New Roman" w:eastAsia="Times New Roman" w:hAnsi="Times New Roman" w:cs="Times New Roman"/>
          <w:color w:val="1C007F"/>
          <w:sz w:val="33"/>
          <w:szCs w:val="33"/>
          <w:lang w:eastAsia="ru-RU"/>
        </w:rPr>
        <w:t>технически </w:t>
      </w:r>
      <w:r w:rsidRPr="007B3279">
        <w:rPr>
          <w:rFonts w:ascii="Times New Roman" w:eastAsia="Times New Roman" w:hAnsi="Times New Roman" w:cs="Times New Roman"/>
          <w:color w:val="1C007F"/>
          <w:sz w:val="28"/>
          <w:szCs w:val="28"/>
          <w:lang w:eastAsia="ru-RU"/>
        </w:rPr>
        <w:t xml:space="preserve">довольно сложно, потому что требуется мысленный процесс ее обучения. Кроме того, наши исследователи получили вполне объективные опровержения знаменитой фразы Эйнштейна, что «Бог не играет в кости». Натренированный генератор белого шума </w:t>
      </w:r>
      <w:proofErr w:type="spellStart"/>
      <w:r w:rsidRPr="007B3279">
        <w:rPr>
          <w:rFonts w:ascii="Times New Roman" w:eastAsia="Times New Roman" w:hAnsi="Times New Roman" w:cs="Times New Roman"/>
          <w:color w:val="1C007F"/>
          <w:sz w:val="28"/>
          <w:szCs w:val="28"/>
          <w:lang w:eastAsia="ru-RU"/>
        </w:rPr>
        <w:t>Сабухи</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Шарифова</w:t>
      </w:r>
      <w:proofErr w:type="spellEnd"/>
      <w:r w:rsidRPr="007B3279">
        <w:rPr>
          <w:rFonts w:ascii="Times New Roman" w:eastAsia="Times New Roman" w:hAnsi="Times New Roman" w:cs="Times New Roman"/>
          <w:color w:val="1C007F"/>
          <w:sz w:val="28"/>
          <w:szCs w:val="28"/>
          <w:lang w:eastAsia="ru-RU"/>
        </w:rPr>
        <w:t xml:space="preserve"> не подчинялся командам Владимира Дмитриевича Цыганкова, и наоборот. «</w:t>
      </w:r>
      <w:proofErr w:type="gramStart"/>
      <w:r w:rsidRPr="007B3279">
        <w:rPr>
          <w:rFonts w:ascii="Times New Roman" w:eastAsia="Times New Roman" w:hAnsi="Times New Roman" w:cs="Times New Roman"/>
          <w:color w:val="1C007F"/>
          <w:sz w:val="28"/>
          <w:szCs w:val="28"/>
          <w:lang w:eastAsia="ru-RU"/>
        </w:rPr>
        <w:t>Ψ-</w:t>
      </w:r>
      <w:proofErr w:type="gramEnd"/>
      <w:r w:rsidRPr="007B3279">
        <w:rPr>
          <w:rFonts w:ascii="Times New Roman" w:eastAsia="Times New Roman" w:hAnsi="Times New Roman" w:cs="Times New Roman"/>
          <w:color w:val="1C007F"/>
          <w:sz w:val="28"/>
          <w:szCs w:val="28"/>
          <w:lang w:eastAsia="ru-RU"/>
        </w:rPr>
        <w:t>Пси-кнопка» оказывалась индивидуально настроена на язык общения с каждым человеком. В серийное производство ее запускать не имело никакого практического смысла.</w:t>
      </w:r>
    </w:p>
    <w:p w:rsidR="007B3279" w:rsidRPr="007B3279" w:rsidRDefault="007B3279" w:rsidP="007B3279">
      <w:pPr>
        <w:shd w:val="clear" w:color="auto" w:fill="FFFFFF"/>
        <w:spacing w:after="0" w:line="408" w:lineRule="atLeast"/>
        <w:jc w:val="both"/>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br/>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xml:space="preserve">А как же быть с теоретической ценностью выполненной работы, которую в любой момент можно снова воспроизвести? Кстати, на </w:t>
      </w:r>
      <w:proofErr w:type="gramStart"/>
      <w:r w:rsidRPr="007B3279">
        <w:rPr>
          <w:rFonts w:ascii="Times New Roman" w:eastAsia="Times New Roman" w:hAnsi="Times New Roman" w:cs="Times New Roman"/>
          <w:color w:val="1C007F"/>
          <w:sz w:val="28"/>
          <w:szCs w:val="28"/>
          <w:lang w:eastAsia="ru-RU"/>
        </w:rPr>
        <w:t>официальном</w:t>
      </w:r>
      <w:proofErr w:type="gram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блоге</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Сабухи</w:t>
      </w:r>
      <w:proofErr w:type="spellEnd"/>
      <w:r w:rsidRPr="007B3279">
        <w:rPr>
          <w:rFonts w:ascii="Times New Roman" w:eastAsia="Times New Roman" w:hAnsi="Times New Roman" w:cs="Times New Roman"/>
          <w:color w:val="1C007F"/>
          <w:sz w:val="28"/>
          <w:szCs w:val="28"/>
          <w:lang w:eastAsia="ru-RU"/>
        </w:rPr>
        <w:t xml:space="preserve"> </w:t>
      </w:r>
      <w:proofErr w:type="spellStart"/>
      <w:r w:rsidRPr="007B3279">
        <w:rPr>
          <w:rFonts w:ascii="Times New Roman" w:eastAsia="Times New Roman" w:hAnsi="Times New Roman" w:cs="Times New Roman"/>
          <w:color w:val="1C007F"/>
          <w:sz w:val="28"/>
          <w:szCs w:val="28"/>
          <w:lang w:eastAsia="ru-RU"/>
        </w:rPr>
        <w:t>Шарифова</w:t>
      </w:r>
      <w:proofErr w:type="spellEnd"/>
      <w:r w:rsidRPr="007B3279">
        <w:rPr>
          <w:rFonts w:ascii="Times New Roman" w:eastAsia="Times New Roman" w:hAnsi="Times New Roman" w:cs="Times New Roman"/>
          <w:color w:val="1C007F"/>
          <w:sz w:val="28"/>
          <w:szCs w:val="28"/>
          <w:lang w:eastAsia="ru-RU"/>
        </w:rPr>
        <w:t>, размещена вот такая фотография с небольшими комментариями:</w:t>
      </w:r>
    </w:p>
    <w:p w:rsidR="007B3279" w:rsidRPr="007B3279" w:rsidRDefault="007B3279" w:rsidP="00706C0F">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5334000"/>
            <wp:effectExtent l="19050" t="0" r="5715" b="0"/>
            <wp:docPr id="14" name="cc-m-imagesubtitle-image-10019814697" descr="https://image.jimcdn.com/app/cms/image/transf/dimension=835x10000:format=jpg/path/s8700de636cf2e67e/image/ie217d82d30e244d9/version/143793388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9814697" descr="https://image.jimcdn.com/app/cms/image/transf/dimension=835x10000:format=jpg/path/s8700de636cf2e67e/image/ie217d82d30e244d9/version/1437933888/image.jpg"/>
                    <pic:cNvPicPr>
                      <a:picLocks noChangeAspect="1" noChangeArrowheads="1"/>
                    </pic:cNvPicPr>
                  </pic:nvPicPr>
                  <pic:blipFill>
                    <a:blip r:embed="rId18"/>
                    <a:srcRect/>
                    <a:stretch>
                      <a:fillRect/>
                    </a:stretch>
                  </pic:blipFill>
                  <pic:spPr bwMode="auto">
                    <a:xfrm>
                      <a:off x="0" y="0"/>
                      <a:ext cx="7957185" cy="5334000"/>
                    </a:xfrm>
                    <a:prstGeom prst="rect">
                      <a:avLst/>
                    </a:prstGeom>
                    <a:noFill/>
                    <a:ln w="9525">
                      <a:noFill/>
                      <a:miter lim="800000"/>
                      <a:headEnd/>
                      <a:tailEnd/>
                    </a:ln>
                  </pic:spPr>
                </pic:pic>
              </a:graphicData>
            </a:graphic>
          </wp:inline>
        </w:drawing>
      </w:r>
    </w:p>
    <w:p w:rsidR="007B3279" w:rsidRPr="007B3279" w:rsidRDefault="007B3279" w:rsidP="007B3279">
      <w:pPr>
        <w:shd w:val="clear" w:color="auto" w:fill="F2F2F2"/>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i/>
          <w:iCs/>
          <w:color w:val="1C007F"/>
          <w:sz w:val="28"/>
          <w:szCs w:val="28"/>
          <w:lang w:eastAsia="ru-RU"/>
        </w:rPr>
        <w:t>Пока Россия идет «своим путем» ведущие научные центры мира используют новейшие достижения в науке для диагностики и лечения рака. Не правда ли что-то напоминает?</w:t>
      </w:r>
    </w:p>
    <w:p w:rsidR="007B3279" w:rsidRPr="007B3279" w:rsidRDefault="007B3279" w:rsidP="007B3279">
      <w:pPr>
        <w:shd w:val="clear" w:color="auto" w:fill="F2F2F2"/>
        <w:spacing w:after="0" w:line="408" w:lineRule="atLeast"/>
        <w:jc w:val="center"/>
        <w:rPr>
          <w:rFonts w:ascii="Arial" w:eastAsia="Times New Roman" w:hAnsi="Arial" w:cs="Arial"/>
          <w:color w:val="1C007F"/>
          <w:sz w:val="24"/>
          <w:szCs w:val="24"/>
          <w:lang w:eastAsia="ru-RU"/>
        </w:rPr>
      </w:pPr>
      <w:proofErr w:type="gramStart"/>
      <w:r w:rsidRPr="007B3279">
        <w:rPr>
          <w:rFonts w:ascii="Times New Roman" w:eastAsia="Times New Roman" w:hAnsi="Times New Roman" w:cs="Times New Roman"/>
          <w:i/>
          <w:iCs/>
          <w:color w:val="1C007F"/>
          <w:sz w:val="28"/>
          <w:szCs w:val="28"/>
          <w:lang w:eastAsia="ru-RU"/>
        </w:rPr>
        <w:t>Дальше предлагаю ознакомиться с оригиналом статьи, опубликованном в журнале BJC (Британский журнал по раку).</w:t>
      </w:r>
      <w:proofErr w:type="gramEnd"/>
      <w:r w:rsidRPr="007B3279">
        <w:rPr>
          <w:rFonts w:ascii="Times New Roman" w:eastAsia="Times New Roman" w:hAnsi="Times New Roman" w:cs="Times New Roman"/>
          <w:i/>
          <w:iCs/>
          <w:color w:val="1C007F"/>
          <w:sz w:val="28"/>
          <w:szCs w:val="28"/>
          <w:lang w:eastAsia="ru-RU"/>
        </w:rPr>
        <w:t xml:space="preserve"> Оригинал документа на английском.</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 </w:t>
      </w:r>
    </w:p>
    <w:p w:rsidR="007B3279" w:rsidRPr="007B3279" w:rsidRDefault="007B3279" w:rsidP="007B3279">
      <w:pPr>
        <w:shd w:val="clear" w:color="auto" w:fill="FFFFFF"/>
        <w:spacing w:after="0" w:line="408" w:lineRule="atLeast"/>
        <w:jc w:val="center"/>
        <w:rPr>
          <w:rFonts w:ascii="Arial" w:eastAsia="Times New Roman" w:hAnsi="Arial" w:cs="Arial"/>
          <w:color w:val="1C007F"/>
          <w:sz w:val="24"/>
          <w:szCs w:val="24"/>
          <w:lang w:eastAsia="ru-RU"/>
        </w:rPr>
      </w:pPr>
      <w:r w:rsidRPr="007B3279">
        <w:rPr>
          <w:rFonts w:ascii="Times New Roman" w:eastAsia="Times New Roman" w:hAnsi="Times New Roman" w:cs="Times New Roman"/>
          <w:color w:val="1C007F"/>
          <w:sz w:val="28"/>
          <w:szCs w:val="28"/>
          <w:lang w:eastAsia="ru-RU"/>
        </w:rPr>
        <w:t>(Продолжение следует)</w:t>
      </w:r>
    </w:p>
    <w:p w:rsidR="00EE68B7" w:rsidRDefault="00EE68B7"/>
    <w:sectPr w:rsidR="00EE68B7" w:rsidSect="00EE6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7B3279"/>
    <w:rsid w:val="00706C0F"/>
    <w:rsid w:val="007B3279"/>
    <w:rsid w:val="00CE15CB"/>
    <w:rsid w:val="00EE6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B3279"/>
    <w:rPr>
      <w:i/>
      <w:iCs/>
    </w:rPr>
  </w:style>
  <w:style w:type="character" w:styleId="a5">
    <w:name w:val="Hyperlink"/>
    <w:basedOn w:val="a0"/>
    <w:uiPriority w:val="99"/>
    <w:semiHidden/>
    <w:unhideWhenUsed/>
    <w:rsid w:val="007B3279"/>
    <w:rPr>
      <w:color w:val="0000FF"/>
      <w:u w:val="single"/>
    </w:rPr>
  </w:style>
  <w:style w:type="paragraph" w:styleId="a6">
    <w:name w:val="Balloon Text"/>
    <w:basedOn w:val="a"/>
    <w:link w:val="a7"/>
    <w:uiPriority w:val="99"/>
    <w:semiHidden/>
    <w:unhideWhenUsed/>
    <w:rsid w:val="007B32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3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510123">
      <w:bodyDiv w:val="1"/>
      <w:marLeft w:val="0"/>
      <w:marRight w:val="0"/>
      <w:marTop w:val="0"/>
      <w:marBottom w:val="0"/>
      <w:divBdr>
        <w:top w:val="none" w:sz="0" w:space="0" w:color="auto"/>
        <w:left w:val="none" w:sz="0" w:space="0" w:color="auto"/>
        <w:bottom w:val="none" w:sz="0" w:space="0" w:color="auto"/>
        <w:right w:val="none" w:sz="0" w:space="0" w:color="auto"/>
      </w:divBdr>
      <w:divsChild>
        <w:div w:id="930742749">
          <w:marLeft w:val="0"/>
          <w:marRight w:val="0"/>
          <w:marTop w:val="0"/>
          <w:marBottom w:val="0"/>
          <w:divBdr>
            <w:top w:val="none" w:sz="0" w:space="0" w:color="auto"/>
            <w:left w:val="none" w:sz="0" w:space="0" w:color="auto"/>
            <w:bottom w:val="none" w:sz="0" w:space="0" w:color="auto"/>
            <w:right w:val="none" w:sz="0" w:space="0" w:color="auto"/>
          </w:divBdr>
        </w:div>
        <w:div w:id="329261375">
          <w:marLeft w:val="0"/>
          <w:marRight w:val="0"/>
          <w:marTop w:val="0"/>
          <w:marBottom w:val="0"/>
          <w:divBdr>
            <w:top w:val="none" w:sz="0" w:space="0" w:color="auto"/>
            <w:left w:val="none" w:sz="0" w:space="0" w:color="auto"/>
            <w:bottom w:val="none" w:sz="0" w:space="0" w:color="auto"/>
            <w:right w:val="none" w:sz="0" w:space="0" w:color="auto"/>
          </w:divBdr>
        </w:div>
        <w:div w:id="1998681454">
          <w:marLeft w:val="0"/>
          <w:marRight w:val="0"/>
          <w:marTop w:val="0"/>
          <w:marBottom w:val="0"/>
          <w:divBdr>
            <w:top w:val="none" w:sz="0" w:space="0" w:color="auto"/>
            <w:left w:val="none" w:sz="0" w:space="0" w:color="auto"/>
            <w:bottom w:val="none" w:sz="0" w:space="0" w:color="auto"/>
            <w:right w:val="none" w:sz="0" w:space="0" w:color="auto"/>
          </w:divBdr>
        </w:div>
        <w:div w:id="729962645">
          <w:marLeft w:val="0"/>
          <w:marRight w:val="0"/>
          <w:marTop w:val="0"/>
          <w:marBottom w:val="0"/>
          <w:divBdr>
            <w:top w:val="none" w:sz="0" w:space="0" w:color="auto"/>
            <w:left w:val="none" w:sz="0" w:space="0" w:color="auto"/>
            <w:bottom w:val="none" w:sz="0" w:space="0" w:color="auto"/>
            <w:right w:val="none" w:sz="0" w:space="0" w:color="auto"/>
          </w:divBdr>
        </w:div>
        <w:div w:id="1944729079">
          <w:marLeft w:val="0"/>
          <w:marRight w:val="0"/>
          <w:marTop w:val="0"/>
          <w:marBottom w:val="0"/>
          <w:divBdr>
            <w:top w:val="none" w:sz="0" w:space="0" w:color="auto"/>
            <w:left w:val="none" w:sz="0" w:space="0" w:color="auto"/>
            <w:bottom w:val="none" w:sz="0" w:space="0" w:color="auto"/>
            <w:right w:val="none" w:sz="0" w:space="0" w:color="auto"/>
          </w:divBdr>
        </w:div>
        <w:div w:id="1435054812">
          <w:marLeft w:val="0"/>
          <w:marRight w:val="0"/>
          <w:marTop w:val="0"/>
          <w:marBottom w:val="0"/>
          <w:divBdr>
            <w:top w:val="none" w:sz="0" w:space="0" w:color="auto"/>
            <w:left w:val="none" w:sz="0" w:space="0" w:color="auto"/>
            <w:bottom w:val="none" w:sz="0" w:space="0" w:color="auto"/>
            <w:right w:val="none" w:sz="0" w:space="0" w:color="auto"/>
          </w:divBdr>
        </w:div>
        <w:div w:id="1204557679">
          <w:marLeft w:val="0"/>
          <w:marRight w:val="0"/>
          <w:marTop w:val="0"/>
          <w:marBottom w:val="0"/>
          <w:divBdr>
            <w:top w:val="none" w:sz="0" w:space="0" w:color="auto"/>
            <w:left w:val="none" w:sz="0" w:space="0" w:color="auto"/>
            <w:bottom w:val="none" w:sz="0" w:space="0" w:color="auto"/>
            <w:right w:val="none" w:sz="0" w:space="0" w:color="auto"/>
          </w:divBdr>
        </w:div>
        <w:div w:id="230581739">
          <w:marLeft w:val="0"/>
          <w:marRight w:val="0"/>
          <w:marTop w:val="0"/>
          <w:marBottom w:val="0"/>
          <w:divBdr>
            <w:top w:val="none" w:sz="0" w:space="0" w:color="auto"/>
            <w:left w:val="none" w:sz="0" w:space="0" w:color="auto"/>
            <w:bottom w:val="none" w:sz="0" w:space="0" w:color="auto"/>
            <w:right w:val="none" w:sz="0" w:space="0" w:color="auto"/>
          </w:divBdr>
        </w:div>
        <w:div w:id="478499642">
          <w:marLeft w:val="0"/>
          <w:marRight w:val="0"/>
          <w:marTop w:val="0"/>
          <w:marBottom w:val="0"/>
          <w:divBdr>
            <w:top w:val="none" w:sz="0" w:space="0" w:color="auto"/>
            <w:left w:val="none" w:sz="0" w:space="0" w:color="auto"/>
            <w:bottom w:val="none" w:sz="0" w:space="0" w:color="auto"/>
            <w:right w:val="none" w:sz="0" w:space="0" w:color="auto"/>
          </w:divBdr>
        </w:div>
        <w:div w:id="105392870">
          <w:marLeft w:val="0"/>
          <w:marRight w:val="0"/>
          <w:marTop w:val="0"/>
          <w:marBottom w:val="0"/>
          <w:divBdr>
            <w:top w:val="none" w:sz="0" w:space="0" w:color="auto"/>
            <w:left w:val="none" w:sz="0" w:space="0" w:color="auto"/>
            <w:bottom w:val="none" w:sz="0" w:space="0" w:color="auto"/>
            <w:right w:val="none" w:sz="0" w:space="0" w:color="auto"/>
          </w:divBdr>
        </w:div>
        <w:div w:id="1445079867">
          <w:marLeft w:val="0"/>
          <w:marRight w:val="0"/>
          <w:marTop w:val="0"/>
          <w:marBottom w:val="0"/>
          <w:divBdr>
            <w:top w:val="none" w:sz="0" w:space="0" w:color="auto"/>
            <w:left w:val="none" w:sz="0" w:space="0" w:color="auto"/>
            <w:bottom w:val="none" w:sz="0" w:space="0" w:color="auto"/>
            <w:right w:val="none" w:sz="0" w:space="0" w:color="auto"/>
          </w:divBdr>
        </w:div>
        <w:div w:id="2052656138">
          <w:marLeft w:val="0"/>
          <w:marRight w:val="0"/>
          <w:marTop w:val="0"/>
          <w:marBottom w:val="0"/>
          <w:divBdr>
            <w:top w:val="none" w:sz="0" w:space="0" w:color="auto"/>
            <w:left w:val="none" w:sz="0" w:space="0" w:color="auto"/>
            <w:bottom w:val="none" w:sz="0" w:space="0" w:color="auto"/>
            <w:right w:val="none" w:sz="0" w:space="0" w:color="auto"/>
          </w:divBdr>
        </w:div>
        <w:div w:id="1614173512">
          <w:marLeft w:val="0"/>
          <w:marRight w:val="0"/>
          <w:marTop w:val="0"/>
          <w:marBottom w:val="0"/>
          <w:divBdr>
            <w:top w:val="none" w:sz="0" w:space="0" w:color="auto"/>
            <w:left w:val="none" w:sz="0" w:space="0" w:color="auto"/>
            <w:bottom w:val="none" w:sz="0" w:space="0" w:color="auto"/>
            <w:right w:val="none" w:sz="0" w:space="0" w:color="auto"/>
          </w:divBdr>
        </w:div>
        <w:div w:id="1027871032">
          <w:marLeft w:val="0"/>
          <w:marRight w:val="0"/>
          <w:marTop w:val="0"/>
          <w:marBottom w:val="0"/>
          <w:divBdr>
            <w:top w:val="none" w:sz="0" w:space="0" w:color="auto"/>
            <w:left w:val="none" w:sz="0" w:space="0" w:color="auto"/>
            <w:bottom w:val="none" w:sz="0" w:space="0" w:color="auto"/>
            <w:right w:val="none" w:sz="0" w:space="0" w:color="auto"/>
          </w:divBdr>
        </w:div>
        <w:div w:id="349373993">
          <w:marLeft w:val="0"/>
          <w:marRight w:val="0"/>
          <w:marTop w:val="0"/>
          <w:marBottom w:val="0"/>
          <w:divBdr>
            <w:top w:val="none" w:sz="0" w:space="0" w:color="auto"/>
            <w:left w:val="none" w:sz="0" w:space="0" w:color="auto"/>
            <w:bottom w:val="none" w:sz="0" w:space="0" w:color="auto"/>
            <w:right w:val="none" w:sz="0" w:space="0" w:color="auto"/>
          </w:divBdr>
        </w:div>
        <w:div w:id="1772511154">
          <w:marLeft w:val="0"/>
          <w:marRight w:val="0"/>
          <w:marTop w:val="0"/>
          <w:marBottom w:val="0"/>
          <w:divBdr>
            <w:top w:val="none" w:sz="0" w:space="0" w:color="auto"/>
            <w:left w:val="none" w:sz="0" w:space="0" w:color="auto"/>
            <w:bottom w:val="none" w:sz="0" w:space="0" w:color="auto"/>
            <w:right w:val="none" w:sz="0" w:space="0" w:color="auto"/>
          </w:divBdr>
        </w:div>
        <w:div w:id="1323000017">
          <w:marLeft w:val="0"/>
          <w:marRight w:val="0"/>
          <w:marTop w:val="0"/>
          <w:marBottom w:val="0"/>
          <w:divBdr>
            <w:top w:val="none" w:sz="0" w:space="0" w:color="auto"/>
            <w:left w:val="none" w:sz="0" w:space="0" w:color="auto"/>
            <w:bottom w:val="none" w:sz="0" w:space="0" w:color="auto"/>
            <w:right w:val="none" w:sz="0" w:space="0" w:color="auto"/>
          </w:divBdr>
        </w:div>
        <w:div w:id="1419328888">
          <w:marLeft w:val="0"/>
          <w:marRight w:val="0"/>
          <w:marTop w:val="0"/>
          <w:marBottom w:val="0"/>
          <w:divBdr>
            <w:top w:val="none" w:sz="0" w:space="0" w:color="auto"/>
            <w:left w:val="none" w:sz="0" w:space="0" w:color="auto"/>
            <w:bottom w:val="none" w:sz="0" w:space="0" w:color="auto"/>
            <w:right w:val="none" w:sz="0" w:space="0" w:color="auto"/>
          </w:divBdr>
        </w:div>
        <w:div w:id="1227909888">
          <w:marLeft w:val="0"/>
          <w:marRight w:val="0"/>
          <w:marTop w:val="0"/>
          <w:marBottom w:val="0"/>
          <w:divBdr>
            <w:top w:val="none" w:sz="0" w:space="0" w:color="auto"/>
            <w:left w:val="none" w:sz="0" w:space="0" w:color="auto"/>
            <w:bottom w:val="none" w:sz="0" w:space="0" w:color="auto"/>
            <w:right w:val="none" w:sz="0" w:space="0" w:color="auto"/>
          </w:divBdr>
        </w:div>
        <w:div w:id="1956591982">
          <w:marLeft w:val="0"/>
          <w:marRight w:val="0"/>
          <w:marTop w:val="0"/>
          <w:marBottom w:val="0"/>
          <w:divBdr>
            <w:top w:val="none" w:sz="0" w:space="0" w:color="auto"/>
            <w:left w:val="none" w:sz="0" w:space="0" w:color="auto"/>
            <w:bottom w:val="none" w:sz="0" w:space="0" w:color="auto"/>
            <w:right w:val="none" w:sz="0" w:space="0" w:color="auto"/>
          </w:divBdr>
        </w:div>
        <w:div w:id="1120299713">
          <w:marLeft w:val="0"/>
          <w:marRight w:val="0"/>
          <w:marTop w:val="0"/>
          <w:marBottom w:val="0"/>
          <w:divBdr>
            <w:top w:val="none" w:sz="0" w:space="0" w:color="auto"/>
            <w:left w:val="none" w:sz="0" w:space="0" w:color="auto"/>
            <w:bottom w:val="none" w:sz="0" w:space="0" w:color="auto"/>
            <w:right w:val="none" w:sz="0" w:space="0" w:color="auto"/>
          </w:divBdr>
        </w:div>
        <w:div w:id="451285965">
          <w:marLeft w:val="0"/>
          <w:marRight w:val="0"/>
          <w:marTop w:val="0"/>
          <w:marBottom w:val="0"/>
          <w:divBdr>
            <w:top w:val="none" w:sz="0" w:space="0" w:color="auto"/>
            <w:left w:val="none" w:sz="0" w:space="0" w:color="auto"/>
            <w:bottom w:val="none" w:sz="0" w:space="0" w:color="auto"/>
            <w:right w:val="none" w:sz="0" w:space="0" w:color="auto"/>
          </w:divBdr>
        </w:div>
        <w:div w:id="602494206">
          <w:marLeft w:val="0"/>
          <w:marRight w:val="0"/>
          <w:marTop w:val="0"/>
          <w:marBottom w:val="0"/>
          <w:divBdr>
            <w:top w:val="none" w:sz="0" w:space="0" w:color="auto"/>
            <w:left w:val="none" w:sz="0" w:space="0" w:color="auto"/>
            <w:bottom w:val="none" w:sz="0" w:space="0" w:color="auto"/>
            <w:right w:val="none" w:sz="0" w:space="0" w:color="auto"/>
          </w:divBdr>
        </w:div>
        <w:div w:id="1152136608">
          <w:marLeft w:val="0"/>
          <w:marRight w:val="0"/>
          <w:marTop w:val="0"/>
          <w:marBottom w:val="0"/>
          <w:divBdr>
            <w:top w:val="none" w:sz="0" w:space="0" w:color="auto"/>
            <w:left w:val="none" w:sz="0" w:space="0" w:color="auto"/>
            <w:bottom w:val="none" w:sz="0" w:space="0" w:color="auto"/>
            <w:right w:val="none" w:sz="0" w:space="0" w:color="auto"/>
          </w:divBdr>
        </w:div>
        <w:div w:id="1191410293">
          <w:marLeft w:val="0"/>
          <w:marRight w:val="0"/>
          <w:marTop w:val="0"/>
          <w:marBottom w:val="0"/>
          <w:divBdr>
            <w:top w:val="none" w:sz="0" w:space="0" w:color="auto"/>
            <w:left w:val="none" w:sz="0" w:space="0" w:color="auto"/>
            <w:bottom w:val="none" w:sz="0" w:space="0" w:color="auto"/>
            <w:right w:val="none" w:sz="0" w:space="0" w:color="auto"/>
          </w:divBdr>
        </w:div>
        <w:div w:id="2086567207">
          <w:marLeft w:val="0"/>
          <w:marRight w:val="0"/>
          <w:marTop w:val="0"/>
          <w:marBottom w:val="0"/>
          <w:divBdr>
            <w:top w:val="none" w:sz="0" w:space="0" w:color="auto"/>
            <w:left w:val="none" w:sz="0" w:space="0" w:color="auto"/>
            <w:bottom w:val="none" w:sz="0" w:space="0" w:color="auto"/>
            <w:right w:val="none" w:sz="0" w:space="0" w:color="auto"/>
          </w:divBdr>
        </w:div>
        <w:div w:id="1611474232">
          <w:marLeft w:val="0"/>
          <w:marRight w:val="0"/>
          <w:marTop w:val="0"/>
          <w:marBottom w:val="0"/>
          <w:divBdr>
            <w:top w:val="none" w:sz="0" w:space="0" w:color="auto"/>
            <w:left w:val="none" w:sz="0" w:space="0" w:color="auto"/>
            <w:bottom w:val="none" w:sz="0" w:space="0" w:color="auto"/>
            <w:right w:val="none" w:sz="0" w:space="0" w:color="auto"/>
          </w:divBdr>
        </w:div>
        <w:div w:id="151063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4.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hyperlink" Target="http://www.biomedis.ru/" TargetMode="Externa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4322</Words>
  <Characters>24636</Characters>
  <Application>Microsoft Office Word</Application>
  <DocSecurity>0</DocSecurity>
  <Lines>205</Lines>
  <Paragraphs>57</Paragraphs>
  <ScaleCrop>false</ScaleCrop>
  <Company/>
  <LinksUpToDate>false</LinksUpToDate>
  <CharactersWithSpaces>28901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2019-11-04T10:08:00Z</dcterms:created>
  <dcterms:modified xsi:type="dcterms:W3CDTF">2020-02-03T16:07:00Z</dcterms:modified>
</cp:coreProperties>
</file>